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C5" w:rsidRDefault="00C42E28" w:rsidP="00BE5259">
      <w:pPr>
        <w:spacing w:after="0" w:line="240" w:lineRule="auto"/>
        <w:jc w:val="center"/>
        <w:rPr>
          <w:rFonts w:ascii="Arial" w:hAnsi="Arial" w:cs="Arial"/>
          <w:b/>
          <w:bCs/>
          <w:sz w:val="24"/>
          <w:szCs w:val="24"/>
        </w:rPr>
      </w:pPr>
      <w:r w:rsidRPr="005B0DC5">
        <w:rPr>
          <w:rFonts w:ascii="Arial" w:hAnsi="Arial" w:cs="Arial"/>
          <w:b/>
          <w:bCs/>
          <w:sz w:val="24"/>
          <w:szCs w:val="24"/>
        </w:rPr>
        <w:t xml:space="preserve">National Association of Community Development Extension Professionals </w:t>
      </w:r>
    </w:p>
    <w:p w:rsidR="00C42E28" w:rsidRPr="005B0DC5" w:rsidRDefault="00C42E28" w:rsidP="00BE5259">
      <w:pPr>
        <w:spacing w:after="0" w:line="240" w:lineRule="auto"/>
        <w:jc w:val="center"/>
        <w:rPr>
          <w:rFonts w:ascii="Arial" w:eastAsia="Times New Roman" w:hAnsi="Arial" w:cs="Arial"/>
          <w:b/>
          <w:bCs/>
          <w:sz w:val="24"/>
          <w:szCs w:val="24"/>
        </w:rPr>
      </w:pPr>
      <w:r w:rsidRPr="005B0DC5">
        <w:rPr>
          <w:rFonts w:ascii="Arial" w:hAnsi="Arial" w:cs="Arial"/>
          <w:b/>
          <w:bCs/>
          <w:sz w:val="24"/>
          <w:szCs w:val="24"/>
        </w:rPr>
        <w:t>Board/Committee Chairs</w:t>
      </w:r>
    </w:p>
    <w:p w:rsidR="005B0DC5" w:rsidRDefault="005B0DC5" w:rsidP="00BE525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MINUTES</w:t>
      </w:r>
    </w:p>
    <w:p w:rsidR="003C7FAA" w:rsidRPr="005B0DC5" w:rsidRDefault="000D54DE" w:rsidP="00BE5259">
      <w:pPr>
        <w:spacing w:after="0" w:line="240" w:lineRule="auto"/>
        <w:jc w:val="center"/>
        <w:rPr>
          <w:rFonts w:ascii="Arial" w:eastAsia="Times New Roman" w:hAnsi="Arial" w:cs="Arial"/>
          <w:b/>
          <w:bCs/>
          <w:color w:val="000000" w:themeColor="text1"/>
          <w:sz w:val="24"/>
          <w:szCs w:val="24"/>
        </w:rPr>
      </w:pPr>
      <w:r w:rsidRPr="005B0DC5">
        <w:rPr>
          <w:rFonts w:ascii="Arial" w:eastAsia="Times New Roman" w:hAnsi="Arial" w:cs="Arial"/>
          <w:b/>
          <w:bCs/>
          <w:color w:val="000000" w:themeColor="text1"/>
          <w:sz w:val="24"/>
          <w:szCs w:val="24"/>
        </w:rPr>
        <w:t>Friday</w:t>
      </w:r>
      <w:r w:rsidR="007D608A" w:rsidRPr="005B0DC5">
        <w:rPr>
          <w:rFonts w:ascii="Arial" w:eastAsia="Times New Roman" w:hAnsi="Arial" w:cs="Arial"/>
          <w:b/>
          <w:bCs/>
          <w:color w:val="000000" w:themeColor="text1"/>
          <w:sz w:val="24"/>
          <w:szCs w:val="24"/>
        </w:rPr>
        <w:t>,</w:t>
      </w:r>
      <w:r w:rsidR="009B4C23" w:rsidRPr="005B0DC5">
        <w:rPr>
          <w:rFonts w:ascii="Arial" w:eastAsia="Times New Roman" w:hAnsi="Arial" w:cs="Arial"/>
          <w:b/>
          <w:bCs/>
          <w:color w:val="000000" w:themeColor="text1"/>
          <w:sz w:val="24"/>
          <w:szCs w:val="24"/>
        </w:rPr>
        <w:t xml:space="preserve"> </w:t>
      </w:r>
      <w:r w:rsidR="006324F0">
        <w:rPr>
          <w:rFonts w:ascii="Arial" w:eastAsia="Times New Roman" w:hAnsi="Arial" w:cs="Arial"/>
          <w:b/>
          <w:bCs/>
          <w:color w:val="000000" w:themeColor="text1"/>
          <w:sz w:val="24"/>
          <w:szCs w:val="24"/>
        </w:rPr>
        <w:t>March</w:t>
      </w:r>
      <w:r w:rsidR="00B779BE">
        <w:rPr>
          <w:rFonts w:ascii="Arial" w:eastAsia="Times New Roman" w:hAnsi="Arial" w:cs="Arial"/>
          <w:b/>
          <w:bCs/>
          <w:color w:val="000000" w:themeColor="text1"/>
          <w:sz w:val="24"/>
          <w:szCs w:val="24"/>
        </w:rPr>
        <w:t xml:space="preserve"> 20</w:t>
      </w:r>
      <w:r w:rsidR="003C7FAA" w:rsidRPr="005B0DC5">
        <w:rPr>
          <w:rFonts w:ascii="Arial" w:eastAsia="Times New Roman" w:hAnsi="Arial" w:cs="Arial"/>
          <w:b/>
          <w:bCs/>
          <w:color w:val="000000" w:themeColor="text1"/>
          <w:sz w:val="24"/>
          <w:szCs w:val="24"/>
        </w:rPr>
        <w:t xml:space="preserve">, </w:t>
      </w:r>
      <w:r w:rsidR="00D85DFE">
        <w:rPr>
          <w:rFonts w:ascii="Arial" w:eastAsia="Times New Roman" w:hAnsi="Arial" w:cs="Arial"/>
          <w:b/>
          <w:bCs/>
          <w:color w:val="000000" w:themeColor="text1"/>
          <w:sz w:val="24"/>
          <w:szCs w:val="24"/>
        </w:rPr>
        <w:t>2015</w:t>
      </w:r>
    </w:p>
    <w:p w:rsidR="00772F20" w:rsidRDefault="00772F20" w:rsidP="00BE5259">
      <w:pPr>
        <w:spacing w:line="240" w:lineRule="auto"/>
        <w:rPr>
          <w:rFonts w:ascii="Arial" w:eastAsia="Times New Roman" w:hAnsi="Arial" w:cs="Arial"/>
          <w:b/>
          <w:bCs/>
          <w:sz w:val="24"/>
          <w:szCs w:val="24"/>
        </w:rPr>
      </w:pPr>
    </w:p>
    <w:p w:rsidR="007545C1" w:rsidRDefault="00524F48" w:rsidP="007545C1">
      <w:pPr>
        <w:spacing w:after="0" w:line="240" w:lineRule="auto"/>
        <w:rPr>
          <w:rFonts w:ascii="Arial" w:eastAsia="Times New Roman" w:hAnsi="Arial" w:cs="Arial"/>
          <w:b/>
          <w:bCs/>
          <w:sz w:val="24"/>
          <w:szCs w:val="24"/>
        </w:rPr>
      </w:pPr>
      <w:r w:rsidRPr="005B0DC5">
        <w:rPr>
          <w:rFonts w:ascii="Arial" w:eastAsia="Times New Roman" w:hAnsi="Arial" w:cs="Arial"/>
          <w:b/>
          <w:bCs/>
          <w:sz w:val="24"/>
          <w:szCs w:val="24"/>
        </w:rPr>
        <w:t>Voting Participants:</w:t>
      </w:r>
      <w:r w:rsidR="00772F20">
        <w:rPr>
          <w:rFonts w:ascii="Arial" w:eastAsia="Times New Roman" w:hAnsi="Arial" w:cs="Arial"/>
          <w:b/>
          <w:bCs/>
          <w:sz w:val="24"/>
          <w:szCs w:val="24"/>
        </w:rPr>
        <w:t xml:space="preserve"> (Present members highlighted in </w:t>
      </w:r>
      <w:r w:rsidR="00772F20" w:rsidRPr="00772F20">
        <w:rPr>
          <w:rFonts w:ascii="Arial" w:eastAsia="Times New Roman" w:hAnsi="Arial" w:cs="Arial"/>
          <w:b/>
          <w:bCs/>
          <w:sz w:val="24"/>
          <w:szCs w:val="24"/>
          <w:highlight w:val="yellow"/>
        </w:rPr>
        <w:t>YELLOW</w:t>
      </w:r>
      <w:r w:rsidR="00772F20">
        <w:rPr>
          <w:rFonts w:ascii="Arial" w:eastAsia="Times New Roman" w:hAnsi="Arial" w:cs="Arial"/>
          <w:b/>
          <w:bCs/>
          <w:sz w:val="24"/>
          <w:szCs w:val="24"/>
        </w:rPr>
        <w:t>)</w:t>
      </w:r>
    </w:p>
    <w:p w:rsidR="007545C1" w:rsidRPr="003D773C" w:rsidRDefault="007545C1" w:rsidP="007545C1">
      <w:pPr>
        <w:spacing w:after="0" w:line="240" w:lineRule="auto"/>
        <w:rPr>
          <w:rFonts w:ascii="Arial" w:eastAsia="Times New Roman" w:hAnsi="Arial" w:cs="Arial"/>
          <w:b/>
          <w:bCs/>
          <w:sz w:val="24"/>
          <w:szCs w:val="24"/>
        </w:rPr>
      </w:pPr>
      <w:r w:rsidRPr="003D773C">
        <w:rPr>
          <w:rFonts w:ascii="Arial" w:eastAsia="Times New Roman" w:hAnsi="Arial" w:cs="Arial"/>
          <w:bCs/>
          <w:sz w:val="24"/>
          <w:szCs w:val="24"/>
        </w:rPr>
        <w:t>Mark Apel, Western Rep.</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Joshua Clements, North Central Rep.</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Michael Darger, Past President</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 xml:space="preserve">Alison Davis, President </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Susan Kelly, Southern Rep.</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 xml:space="preserve">Notie Lansford, Treasurer </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Stacey McCullough, President-Elect</w:t>
      </w:r>
    </w:p>
    <w:p w:rsidR="00402E7E"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Kenyetta Nelson-Smith</w:t>
      </w:r>
      <w:r w:rsidR="00B07247" w:rsidRPr="003D773C">
        <w:rPr>
          <w:rFonts w:ascii="Arial" w:eastAsia="Times New Roman" w:hAnsi="Arial" w:cs="Arial"/>
          <w:bCs/>
          <w:sz w:val="24"/>
          <w:szCs w:val="24"/>
        </w:rPr>
        <w:t xml:space="preserve">  </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Kelly Nix, Northeastern Rep</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John Phillips, 1994 Rep.</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Michael Wilcox, Secretary</w:t>
      </w:r>
    </w:p>
    <w:p w:rsidR="007545C1" w:rsidRPr="003D773C" w:rsidRDefault="007545C1" w:rsidP="007545C1">
      <w:pPr>
        <w:spacing w:after="0" w:line="240" w:lineRule="auto"/>
        <w:rPr>
          <w:rFonts w:ascii="Arial" w:eastAsia="Times New Roman" w:hAnsi="Arial" w:cs="Arial"/>
          <w:bCs/>
          <w:sz w:val="24"/>
          <w:szCs w:val="24"/>
        </w:rPr>
      </w:pPr>
    </w:p>
    <w:p w:rsidR="007545C1" w:rsidRPr="003D773C" w:rsidRDefault="007545C1" w:rsidP="007545C1">
      <w:pPr>
        <w:spacing w:after="0" w:line="240" w:lineRule="auto"/>
        <w:rPr>
          <w:rFonts w:ascii="Arial" w:eastAsia="Times New Roman" w:hAnsi="Arial" w:cs="Arial"/>
          <w:b/>
          <w:bCs/>
          <w:sz w:val="24"/>
          <w:szCs w:val="24"/>
        </w:rPr>
      </w:pPr>
      <w:r w:rsidRPr="003D773C">
        <w:rPr>
          <w:rFonts w:ascii="Arial" w:eastAsia="Times New Roman" w:hAnsi="Arial" w:cs="Arial"/>
          <w:b/>
          <w:bCs/>
          <w:sz w:val="24"/>
          <w:szCs w:val="24"/>
        </w:rPr>
        <w:t>Non-Voting Participants:</w:t>
      </w:r>
    </w:p>
    <w:p w:rsidR="009335F4" w:rsidRPr="003D773C" w:rsidRDefault="009335F4"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Kevin Andrews, Historian</w:t>
      </w:r>
    </w:p>
    <w:p w:rsidR="000B5C3E" w:rsidRPr="003D773C" w:rsidRDefault="000B5C3E"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Ricky Atkins, TAS</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Nancy Bowen-</w:t>
      </w:r>
      <w:proofErr w:type="spellStart"/>
      <w:r w:rsidRPr="003D773C">
        <w:rPr>
          <w:rFonts w:ascii="Arial" w:eastAsia="Times New Roman" w:hAnsi="Arial" w:cs="Arial"/>
          <w:bCs/>
          <w:sz w:val="24"/>
          <w:szCs w:val="24"/>
        </w:rPr>
        <w:t>Elzey</w:t>
      </w:r>
      <w:proofErr w:type="spellEnd"/>
      <w:r w:rsidRPr="003D773C">
        <w:rPr>
          <w:rFonts w:ascii="Arial" w:eastAsia="Times New Roman" w:hAnsi="Arial" w:cs="Arial"/>
          <w:bCs/>
          <w:sz w:val="24"/>
          <w:szCs w:val="24"/>
        </w:rPr>
        <w:t>, Finance</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Michael Dougherty, Recognition</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Rebekka Dudensing, Marketing</w:t>
      </w:r>
    </w:p>
    <w:p w:rsidR="000B5C3E" w:rsidRPr="003D773C" w:rsidRDefault="000B5C3E" w:rsidP="000B5C3E">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Krishna Ellington, 2015 Conference Committee</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Brent Elrod, NIFA</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Mary Emery, JOE</w:t>
      </w:r>
    </w:p>
    <w:p w:rsidR="00402E7E" w:rsidRPr="003D773C" w:rsidRDefault="007545C1" w:rsidP="007545C1">
      <w:pPr>
        <w:spacing w:after="0" w:line="240" w:lineRule="auto"/>
        <w:rPr>
          <w:rFonts w:ascii="Arial" w:eastAsia="Times New Roman" w:hAnsi="Arial" w:cs="Arial"/>
          <w:bCs/>
          <w:color w:val="000000" w:themeColor="text1"/>
          <w:sz w:val="24"/>
          <w:szCs w:val="24"/>
        </w:rPr>
      </w:pPr>
      <w:r w:rsidRPr="003D773C">
        <w:rPr>
          <w:rFonts w:ascii="Arial" w:eastAsia="Times New Roman" w:hAnsi="Arial" w:cs="Arial"/>
          <w:bCs/>
          <w:sz w:val="24"/>
          <w:szCs w:val="24"/>
        </w:rPr>
        <w:t xml:space="preserve">Debra Jo Kinsella, </w:t>
      </w:r>
      <w:r w:rsidRPr="003D773C">
        <w:rPr>
          <w:rFonts w:ascii="Arial" w:eastAsia="Times New Roman" w:hAnsi="Arial" w:cs="Arial"/>
          <w:bCs/>
          <w:color w:val="000000" w:themeColor="text1"/>
          <w:sz w:val="24"/>
          <w:szCs w:val="24"/>
        </w:rPr>
        <w:t>PILD</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Rose Merkowitz, PILD</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 xml:space="preserve">Minnie Mitchell-Bishop, Member Services </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Brian Raison, Communications</w:t>
      </w:r>
    </w:p>
    <w:p w:rsidR="007545C1" w:rsidRPr="003D773C"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Trudy Rice, Affiliate Policy Committee</w:t>
      </w:r>
    </w:p>
    <w:p w:rsidR="007545C1" w:rsidRDefault="007545C1" w:rsidP="007545C1">
      <w:pPr>
        <w:spacing w:after="0" w:line="240" w:lineRule="auto"/>
        <w:rPr>
          <w:rFonts w:ascii="Arial" w:eastAsia="Times New Roman" w:hAnsi="Arial" w:cs="Arial"/>
          <w:bCs/>
          <w:sz w:val="24"/>
          <w:szCs w:val="24"/>
        </w:rPr>
      </w:pPr>
      <w:r w:rsidRPr="003D773C">
        <w:rPr>
          <w:rFonts w:ascii="Arial" w:eastAsia="Times New Roman" w:hAnsi="Arial" w:cs="Arial"/>
          <w:bCs/>
          <w:sz w:val="24"/>
          <w:szCs w:val="24"/>
        </w:rPr>
        <w:t>Rachel Welborn, Regional Rural Development Centers</w:t>
      </w:r>
    </w:p>
    <w:p w:rsidR="007545C1" w:rsidRPr="007545C1" w:rsidRDefault="007545C1" w:rsidP="007545C1">
      <w:pPr>
        <w:spacing w:after="0" w:line="240" w:lineRule="auto"/>
        <w:rPr>
          <w:rFonts w:ascii="Arial" w:eastAsia="Times New Roman" w:hAnsi="Arial" w:cs="Arial"/>
          <w:bCs/>
          <w:sz w:val="24"/>
          <w:szCs w:val="24"/>
        </w:rPr>
      </w:pPr>
    </w:p>
    <w:p w:rsidR="00366BBC" w:rsidRPr="005B0DC5" w:rsidRDefault="0073676A" w:rsidP="00BE5259">
      <w:pPr>
        <w:spacing w:line="240" w:lineRule="auto"/>
        <w:rPr>
          <w:rFonts w:ascii="Arial" w:hAnsi="Arial" w:cs="Arial"/>
          <w:sz w:val="24"/>
          <w:szCs w:val="24"/>
        </w:rPr>
      </w:pPr>
      <w:r>
        <w:rPr>
          <w:rFonts w:ascii="Arial" w:hAnsi="Arial" w:cs="Arial"/>
          <w:b/>
          <w:sz w:val="24"/>
          <w:szCs w:val="24"/>
        </w:rPr>
        <w:t xml:space="preserve">Call to Order: </w:t>
      </w:r>
      <w:r w:rsidR="001718CF">
        <w:rPr>
          <w:rFonts w:ascii="Arial" w:hAnsi="Arial" w:cs="Arial"/>
          <w:sz w:val="24"/>
          <w:szCs w:val="24"/>
        </w:rPr>
        <w:t>Alison Davis</w:t>
      </w:r>
      <w:r w:rsidR="00302F9C" w:rsidRPr="0073676A">
        <w:rPr>
          <w:rFonts w:ascii="Arial" w:hAnsi="Arial" w:cs="Arial"/>
          <w:sz w:val="24"/>
          <w:szCs w:val="24"/>
        </w:rPr>
        <w:t xml:space="preserve"> call</w:t>
      </w:r>
      <w:r w:rsidR="003D773C">
        <w:rPr>
          <w:rFonts w:ascii="Arial" w:hAnsi="Arial" w:cs="Arial"/>
          <w:sz w:val="24"/>
          <w:szCs w:val="24"/>
        </w:rPr>
        <w:t>ed the meeting to order at _____</w:t>
      </w:r>
      <w:r w:rsidR="00302F9C" w:rsidRPr="0073676A">
        <w:rPr>
          <w:rFonts w:ascii="Arial" w:hAnsi="Arial" w:cs="Arial"/>
          <w:sz w:val="24"/>
          <w:szCs w:val="24"/>
        </w:rPr>
        <w:t>pm Eastern.</w:t>
      </w:r>
    </w:p>
    <w:p w:rsidR="00366BBC" w:rsidRDefault="0073676A" w:rsidP="00BE5259">
      <w:pPr>
        <w:spacing w:line="240" w:lineRule="auto"/>
        <w:rPr>
          <w:rFonts w:ascii="Arial" w:hAnsi="Arial" w:cs="Arial"/>
          <w:sz w:val="24"/>
          <w:szCs w:val="24"/>
        </w:rPr>
      </w:pPr>
      <w:r>
        <w:rPr>
          <w:rFonts w:ascii="Arial" w:hAnsi="Arial" w:cs="Arial"/>
          <w:b/>
          <w:sz w:val="24"/>
          <w:szCs w:val="24"/>
        </w:rPr>
        <w:t xml:space="preserve">Approval of the Agenda: </w:t>
      </w:r>
      <w:r w:rsidR="003D773C">
        <w:rPr>
          <w:rFonts w:ascii="Arial" w:hAnsi="Arial" w:cs="Arial"/>
          <w:b/>
          <w:sz w:val="24"/>
          <w:szCs w:val="24"/>
        </w:rPr>
        <w:t>__________</w:t>
      </w:r>
      <w:r w:rsidR="000B5C3E">
        <w:rPr>
          <w:rFonts w:ascii="Arial" w:hAnsi="Arial" w:cs="Arial"/>
          <w:b/>
          <w:sz w:val="24"/>
          <w:szCs w:val="24"/>
        </w:rPr>
        <w:t xml:space="preserve"> </w:t>
      </w:r>
      <w:r w:rsidR="00302F9C" w:rsidRPr="005773F2">
        <w:rPr>
          <w:rFonts w:ascii="Arial" w:hAnsi="Arial" w:cs="Arial"/>
          <w:b/>
          <w:sz w:val="24"/>
          <w:szCs w:val="24"/>
        </w:rPr>
        <w:t xml:space="preserve">moved to approve the </w:t>
      </w:r>
      <w:r w:rsidR="003B54DB" w:rsidRPr="005773F2">
        <w:rPr>
          <w:rFonts w:ascii="Arial" w:hAnsi="Arial" w:cs="Arial"/>
          <w:b/>
          <w:sz w:val="24"/>
          <w:szCs w:val="24"/>
        </w:rPr>
        <w:t>agenda</w:t>
      </w:r>
      <w:r w:rsidR="00302F9C" w:rsidRPr="005773F2">
        <w:rPr>
          <w:rFonts w:ascii="Arial" w:hAnsi="Arial" w:cs="Arial"/>
          <w:b/>
          <w:sz w:val="24"/>
          <w:szCs w:val="24"/>
        </w:rPr>
        <w:t>. Motion passed.</w:t>
      </w:r>
    </w:p>
    <w:p w:rsidR="00320A0A" w:rsidRPr="00AC457B" w:rsidRDefault="003D773C" w:rsidP="00BE5259">
      <w:pPr>
        <w:spacing w:line="240" w:lineRule="auto"/>
        <w:rPr>
          <w:rFonts w:ascii="Arial" w:hAnsi="Arial" w:cs="Arial"/>
          <w:sz w:val="24"/>
          <w:szCs w:val="24"/>
        </w:rPr>
      </w:pPr>
      <w:r>
        <w:rPr>
          <w:rFonts w:ascii="Arial" w:hAnsi="Arial" w:cs="Arial"/>
          <w:b/>
          <w:sz w:val="24"/>
          <w:szCs w:val="24"/>
        </w:rPr>
        <w:t>Approval of the February</w:t>
      </w:r>
      <w:r w:rsidR="00457AF3">
        <w:rPr>
          <w:rFonts w:ascii="Arial" w:hAnsi="Arial" w:cs="Arial"/>
          <w:b/>
          <w:sz w:val="24"/>
          <w:szCs w:val="24"/>
        </w:rPr>
        <w:t xml:space="preserve"> 2015</w:t>
      </w:r>
      <w:r w:rsidR="00320A0A" w:rsidRPr="00320A0A">
        <w:rPr>
          <w:rFonts w:ascii="Arial" w:hAnsi="Arial" w:cs="Arial"/>
          <w:b/>
          <w:sz w:val="24"/>
          <w:szCs w:val="24"/>
        </w:rPr>
        <w:t xml:space="preserve"> Minutes</w:t>
      </w:r>
      <w:r w:rsidR="001718CF">
        <w:rPr>
          <w:rFonts w:ascii="Arial" w:hAnsi="Arial" w:cs="Arial"/>
          <w:b/>
          <w:sz w:val="24"/>
          <w:szCs w:val="24"/>
        </w:rPr>
        <w:t>:</w:t>
      </w:r>
      <w:r w:rsidR="00320A0A">
        <w:rPr>
          <w:rFonts w:ascii="Arial" w:hAnsi="Arial" w:cs="Arial"/>
          <w:sz w:val="24"/>
          <w:szCs w:val="24"/>
        </w:rPr>
        <w:t xml:space="preserve"> </w:t>
      </w:r>
      <w:r>
        <w:rPr>
          <w:rFonts w:ascii="Arial" w:hAnsi="Arial" w:cs="Arial"/>
          <w:b/>
          <w:sz w:val="24"/>
          <w:szCs w:val="24"/>
        </w:rPr>
        <w:t>__________</w:t>
      </w:r>
      <w:r w:rsidR="000B5C3E" w:rsidRPr="000B5C3E">
        <w:rPr>
          <w:rFonts w:ascii="Arial" w:hAnsi="Arial" w:cs="Arial"/>
          <w:sz w:val="24"/>
          <w:szCs w:val="24"/>
        </w:rPr>
        <w:t xml:space="preserve"> </w:t>
      </w:r>
      <w:r w:rsidR="00320A0A" w:rsidRPr="005773F2">
        <w:rPr>
          <w:rFonts w:ascii="Arial" w:hAnsi="Arial" w:cs="Arial"/>
          <w:b/>
          <w:sz w:val="24"/>
          <w:szCs w:val="24"/>
        </w:rPr>
        <w:t xml:space="preserve">moved to approve the </w:t>
      </w:r>
      <w:r>
        <w:rPr>
          <w:rFonts w:ascii="Arial" w:hAnsi="Arial" w:cs="Arial"/>
          <w:b/>
          <w:sz w:val="24"/>
          <w:szCs w:val="24"/>
        </w:rPr>
        <w:t>February</w:t>
      </w:r>
      <w:r w:rsidR="00457AF3">
        <w:rPr>
          <w:rFonts w:ascii="Arial" w:hAnsi="Arial" w:cs="Arial"/>
          <w:b/>
          <w:sz w:val="24"/>
          <w:szCs w:val="24"/>
        </w:rPr>
        <w:t xml:space="preserve"> 2015</w:t>
      </w:r>
      <w:r w:rsidR="00AC457B">
        <w:rPr>
          <w:rFonts w:ascii="Arial" w:hAnsi="Arial" w:cs="Arial"/>
          <w:b/>
          <w:sz w:val="24"/>
          <w:szCs w:val="24"/>
        </w:rPr>
        <w:t xml:space="preserve"> </w:t>
      </w:r>
      <w:r w:rsidR="00320A0A" w:rsidRPr="005773F2">
        <w:rPr>
          <w:rFonts w:ascii="Arial" w:hAnsi="Arial" w:cs="Arial"/>
          <w:b/>
          <w:sz w:val="24"/>
          <w:szCs w:val="24"/>
        </w:rPr>
        <w:t>minutes. Motion passed.</w:t>
      </w:r>
    </w:p>
    <w:p w:rsidR="00D06C59" w:rsidRDefault="0073676A" w:rsidP="00D06C59">
      <w:pPr>
        <w:spacing w:line="240" w:lineRule="auto"/>
        <w:rPr>
          <w:rFonts w:ascii="Arial" w:hAnsi="Arial" w:cs="Arial"/>
          <w:b/>
          <w:sz w:val="24"/>
          <w:szCs w:val="24"/>
        </w:rPr>
      </w:pPr>
      <w:r>
        <w:rPr>
          <w:rFonts w:ascii="Arial" w:hAnsi="Arial" w:cs="Arial"/>
          <w:b/>
          <w:sz w:val="24"/>
          <w:szCs w:val="24"/>
        </w:rPr>
        <w:t xml:space="preserve">Treasurer’s Report: </w:t>
      </w:r>
    </w:p>
    <w:p w:rsidR="00AB5CD8" w:rsidRPr="00AB5CD8" w:rsidRDefault="005B71BF" w:rsidP="0036773D">
      <w:pPr>
        <w:spacing w:line="240" w:lineRule="auto"/>
        <w:rPr>
          <w:rFonts w:ascii="Arial" w:hAnsi="Arial" w:cs="Arial"/>
          <w:sz w:val="24"/>
          <w:szCs w:val="24"/>
        </w:rPr>
      </w:pPr>
      <w:r w:rsidRPr="00D2140A">
        <w:rPr>
          <w:rFonts w:ascii="Arial" w:hAnsi="Arial" w:cs="Arial"/>
          <w:sz w:val="24"/>
          <w:szCs w:val="24"/>
        </w:rPr>
        <w:t xml:space="preserve">The following reports were upload to Basecamp </w:t>
      </w:r>
      <w:r w:rsidR="00C1758E">
        <w:rPr>
          <w:rFonts w:ascii="Arial" w:hAnsi="Arial" w:cs="Arial"/>
          <w:sz w:val="24"/>
          <w:szCs w:val="24"/>
        </w:rPr>
        <w:t>by Jody Rosen Atkins on March</w:t>
      </w:r>
      <w:r w:rsidRPr="00D2140A">
        <w:rPr>
          <w:rFonts w:ascii="Arial" w:hAnsi="Arial" w:cs="Arial"/>
          <w:sz w:val="24"/>
          <w:szCs w:val="24"/>
        </w:rPr>
        <w:t xml:space="preserve"> 19, 2015: </w:t>
      </w:r>
      <w:r w:rsidR="00C1758E" w:rsidRPr="00C1758E">
        <w:rPr>
          <w:rFonts w:ascii="Arial" w:hAnsi="Arial" w:cs="Arial"/>
          <w:i/>
          <w:sz w:val="24"/>
          <w:szCs w:val="24"/>
        </w:rPr>
        <w:t xml:space="preserve">2015-nacdep-balance-sheet--feb.pdf </w:t>
      </w:r>
      <w:r w:rsidRPr="00D2140A">
        <w:rPr>
          <w:rFonts w:ascii="Arial" w:hAnsi="Arial" w:cs="Arial"/>
          <w:sz w:val="24"/>
          <w:szCs w:val="24"/>
        </w:rPr>
        <w:t xml:space="preserve">and </w:t>
      </w:r>
      <w:r w:rsidR="0036773D" w:rsidRPr="0036773D">
        <w:rPr>
          <w:rFonts w:ascii="Arial" w:hAnsi="Arial" w:cs="Arial"/>
          <w:i/>
          <w:sz w:val="24"/>
          <w:szCs w:val="24"/>
        </w:rPr>
        <w:t>2015-nacdep-profit-loss-feb.pdf</w:t>
      </w:r>
      <w:r w:rsidR="0036773D">
        <w:rPr>
          <w:rFonts w:ascii="Arial" w:hAnsi="Arial" w:cs="Arial"/>
          <w:sz w:val="24"/>
          <w:szCs w:val="24"/>
        </w:rPr>
        <w:t>.</w:t>
      </w:r>
    </w:p>
    <w:p w:rsidR="00476D1D" w:rsidRDefault="009B3731" w:rsidP="009C28BA">
      <w:pPr>
        <w:spacing w:line="240" w:lineRule="auto"/>
        <w:rPr>
          <w:rFonts w:ascii="Arial" w:hAnsi="Arial" w:cs="Arial"/>
          <w:b/>
          <w:sz w:val="24"/>
          <w:szCs w:val="24"/>
        </w:rPr>
      </w:pPr>
      <w:r w:rsidRPr="009B3731">
        <w:rPr>
          <w:rFonts w:ascii="Arial" w:hAnsi="Arial" w:cs="Arial"/>
          <w:b/>
          <w:sz w:val="24"/>
          <w:szCs w:val="24"/>
        </w:rPr>
        <w:t>Treasurer’s report</w:t>
      </w:r>
      <w:r w:rsidR="00AD0C76">
        <w:rPr>
          <w:rFonts w:ascii="Arial" w:hAnsi="Arial" w:cs="Arial"/>
          <w:b/>
          <w:sz w:val="24"/>
          <w:szCs w:val="24"/>
        </w:rPr>
        <w:t xml:space="preserve"> was filed for audit.</w:t>
      </w:r>
      <w:r w:rsidRPr="009B3731">
        <w:rPr>
          <w:rFonts w:ascii="Arial" w:hAnsi="Arial" w:cs="Arial"/>
          <w:b/>
          <w:sz w:val="24"/>
          <w:szCs w:val="24"/>
        </w:rPr>
        <w:t xml:space="preserve"> </w:t>
      </w:r>
    </w:p>
    <w:p w:rsidR="003D6F61" w:rsidRPr="003D6F61" w:rsidRDefault="003D6F61" w:rsidP="009C28BA">
      <w:pPr>
        <w:spacing w:line="240" w:lineRule="auto"/>
        <w:rPr>
          <w:rFonts w:ascii="Arial" w:hAnsi="Arial" w:cs="Arial"/>
          <w:sz w:val="24"/>
          <w:szCs w:val="24"/>
        </w:rPr>
      </w:pPr>
    </w:p>
    <w:p w:rsidR="005901DA" w:rsidRPr="005B0DC5" w:rsidRDefault="00F200CC" w:rsidP="00BE5259">
      <w:pPr>
        <w:spacing w:line="240" w:lineRule="auto"/>
        <w:rPr>
          <w:rFonts w:ascii="Arial" w:hAnsi="Arial" w:cs="Arial"/>
          <w:b/>
          <w:bCs/>
          <w:sz w:val="24"/>
          <w:szCs w:val="24"/>
        </w:rPr>
      </w:pPr>
      <w:r w:rsidRPr="005B0DC5">
        <w:rPr>
          <w:rFonts w:ascii="Arial" w:hAnsi="Arial" w:cs="Arial"/>
          <w:b/>
          <w:bCs/>
          <w:sz w:val="24"/>
          <w:szCs w:val="24"/>
        </w:rPr>
        <w:lastRenderedPageBreak/>
        <w:t>Committee</w:t>
      </w:r>
      <w:r w:rsidR="008C4B0D" w:rsidRPr="005B0DC5">
        <w:rPr>
          <w:rFonts w:ascii="Arial" w:hAnsi="Arial" w:cs="Arial"/>
          <w:b/>
          <w:bCs/>
          <w:sz w:val="24"/>
          <w:szCs w:val="24"/>
        </w:rPr>
        <w:t>/</w:t>
      </w:r>
      <w:r w:rsidR="00255B5C" w:rsidRPr="005B0DC5">
        <w:rPr>
          <w:rFonts w:ascii="Arial" w:hAnsi="Arial" w:cs="Arial"/>
          <w:b/>
          <w:bCs/>
          <w:sz w:val="24"/>
          <w:szCs w:val="24"/>
        </w:rPr>
        <w:t>Liaison</w:t>
      </w:r>
      <w:r w:rsidR="005901DA" w:rsidRPr="005B0DC5">
        <w:rPr>
          <w:rFonts w:ascii="Arial" w:hAnsi="Arial" w:cs="Arial"/>
          <w:b/>
          <w:bCs/>
          <w:sz w:val="24"/>
          <w:szCs w:val="24"/>
        </w:rPr>
        <w:t xml:space="preserve"> Reports</w:t>
      </w:r>
    </w:p>
    <w:p w:rsidR="00DF161A" w:rsidRDefault="00A50AB6" w:rsidP="001B22DB">
      <w:pPr>
        <w:spacing w:line="240" w:lineRule="auto"/>
        <w:rPr>
          <w:rFonts w:ascii="Arial" w:hAnsi="Arial" w:cs="Arial"/>
          <w:b/>
          <w:sz w:val="24"/>
          <w:szCs w:val="24"/>
        </w:rPr>
      </w:pPr>
      <w:r w:rsidRPr="004C4ED5">
        <w:rPr>
          <w:rFonts w:ascii="Arial" w:hAnsi="Arial" w:cs="Arial"/>
          <w:b/>
          <w:sz w:val="24"/>
          <w:szCs w:val="24"/>
        </w:rPr>
        <w:t>Natl. Institu</w:t>
      </w:r>
      <w:r w:rsidR="00CC6AB0" w:rsidRPr="004C4ED5">
        <w:rPr>
          <w:rFonts w:ascii="Arial" w:hAnsi="Arial" w:cs="Arial"/>
          <w:b/>
          <w:sz w:val="24"/>
          <w:szCs w:val="24"/>
        </w:rPr>
        <w:t>te of Food &amp; Agriculture (NIFA)</w:t>
      </w:r>
      <w:r w:rsidR="00FC437D">
        <w:rPr>
          <w:rFonts w:ascii="Arial" w:hAnsi="Arial" w:cs="Arial"/>
          <w:b/>
          <w:sz w:val="24"/>
          <w:szCs w:val="24"/>
        </w:rPr>
        <w:tab/>
      </w:r>
      <w:r w:rsidRPr="004C4ED5">
        <w:rPr>
          <w:rFonts w:ascii="Arial" w:hAnsi="Arial" w:cs="Arial"/>
          <w:b/>
          <w:sz w:val="24"/>
          <w:szCs w:val="24"/>
        </w:rPr>
        <w:tab/>
        <w:t>Brent Elrod</w:t>
      </w:r>
    </w:p>
    <w:p w:rsidR="006324F0" w:rsidRPr="006324F0" w:rsidRDefault="006324F0" w:rsidP="006324F0">
      <w:pPr>
        <w:spacing w:line="240" w:lineRule="auto"/>
        <w:rPr>
          <w:rFonts w:ascii="Arial" w:hAnsi="Arial" w:cs="Arial"/>
          <w:sz w:val="24"/>
          <w:szCs w:val="24"/>
        </w:rPr>
      </w:pPr>
      <w:r w:rsidRPr="006324F0">
        <w:rPr>
          <w:rFonts w:ascii="Arial" w:hAnsi="Arial" w:cs="Arial"/>
          <w:sz w:val="24"/>
          <w:szCs w:val="24"/>
        </w:rPr>
        <w:t>Due to inclement weather, the 5 March 2015 Hill briefing entitled “Advancing the Economic Health of Rural America” in 328A Russell Senate Building was postponed.</w:t>
      </w:r>
      <w:r>
        <w:rPr>
          <w:rFonts w:ascii="Arial" w:hAnsi="Arial" w:cs="Arial"/>
          <w:sz w:val="24"/>
          <w:szCs w:val="24"/>
        </w:rPr>
        <w:t xml:space="preserve"> </w:t>
      </w:r>
      <w:r w:rsidRPr="006324F0">
        <w:rPr>
          <w:rFonts w:ascii="Arial" w:hAnsi="Arial" w:cs="Arial"/>
          <w:sz w:val="24"/>
          <w:szCs w:val="24"/>
        </w:rPr>
        <w:t>We are currently exploring alternate dates to reschedule the event.</w:t>
      </w:r>
    </w:p>
    <w:p w:rsidR="006324F0" w:rsidRPr="006324F0" w:rsidRDefault="006324F0" w:rsidP="006324F0">
      <w:pPr>
        <w:spacing w:line="240" w:lineRule="auto"/>
        <w:rPr>
          <w:rFonts w:ascii="Arial" w:hAnsi="Arial" w:cs="Arial"/>
          <w:sz w:val="24"/>
          <w:szCs w:val="24"/>
        </w:rPr>
      </w:pPr>
      <w:r w:rsidRPr="006324F0">
        <w:rPr>
          <w:rFonts w:ascii="Arial" w:hAnsi="Arial" w:cs="Arial"/>
          <w:sz w:val="24"/>
          <w:szCs w:val="24"/>
        </w:rPr>
        <w:t>Prior to the, Center directors made it to DC for 4 March meetings with USDA Rural Development and Agriculture Marketing Service and VA Office of Faith-based &amp; Neighborhood Partnerships to discuss current and prospective collaborative opportunities.</w:t>
      </w:r>
      <w:r>
        <w:rPr>
          <w:rFonts w:ascii="Arial" w:hAnsi="Arial" w:cs="Arial"/>
          <w:sz w:val="24"/>
          <w:szCs w:val="24"/>
        </w:rPr>
        <w:t xml:space="preserve"> </w:t>
      </w:r>
      <w:r w:rsidRPr="006324F0">
        <w:rPr>
          <w:rFonts w:ascii="Arial" w:hAnsi="Arial" w:cs="Arial"/>
          <w:sz w:val="24"/>
          <w:szCs w:val="24"/>
        </w:rPr>
        <w:t>AMS was effusive in their praise for the work being led by the Northeast Regional Center in support of the Farmers Market Local Foods Promotion project.</w:t>
      </w:r>
      <w:r>
        <w:rPr>
          <w:rFonts w:ascii="Arial" w:hAnsi="Arial" w:cs="Arial"/>
          <w:sz w:val="24"/>
          <w:szCs w:val="24"/>
        </w:rPr>
        <w:t xml:space="preserve"> </w:t>
      </w:r>
      <w:r w:rsidRPr="006324F0">
        <w:rPr>
          <w:rFonts w:ascii="Arial" w:hAnsi="Arial" w:cs="Arial"/>
          <w:sz w:val="24"/>
          <w:szCs w:val="24"/>
        </w:rPr>
        <w:t>State workshops are underway across the country.</w:t>
      </w:r>
      <w:r>
        <w:rPr>
          <w:rFonts w:ascii="Arial" w:hAnsi="Arial" w:cs="Arial"/>
          <w:sz w:val="24"/>
          <w:szCs w:val="24"/>
        </w:rPr>
        <w:t xml:space="preserve"> </w:t>
      </w:r>
      <w:r w:rsidRPr="006324F0">
        <w:rPr>
          <w:rFonts w:ascii="Arial" w:hAnsi="Arial" w:cs="Arial"/>
          <w:sz w:val="24"/>
          <w:szCs w:val="24"/>
        </w:rPr>
        <w:t xml:space="preserve">You can access the listings for your state at </w:t>
      </w:r>
      <w:hyperlink r:id="rId8" w:history="1">
        <w:r w:rsidRPr="006324F0">
          <w:rPr>
            <w:rStyle w:val="Hyperlink"/>
            <w:rFonts w:ascii="Arial" w:hAnsi="Arial" w:cs="Arial"/>
            <w:sz w:val="24"/>
            <w:szCs w:val="24"/>
          </w:rPr>
          <w:t>http://www.amsta.net/workshops.html</w:t>
        </w:r>
      </w:hyperlink>
      <w:r w:rsidRPr="006324F0">
        <w:rPr>
          <w:rFonts w:ascii="Arial" w:hAnsi="Arial" w:cs="Arial"/>
          <w:sz w:val="24"/>
          <w:szCs w:val="24"/>
        </w:rPr>
        <w:t>.</w:t>
      </w:r>
      <w:r>
        <w:rPr>
          <w:rFonts w:ascii="Arial" w:hAnsi="Arial" w:cs="Arial"/>
          <w:sz w:val="24"/>
          <w:szCs w:val="24"/>
        </w:rPr>
        <w:t xml:space="preserve"> </w:t>
      </w:r>
      <w:r w:rsidRPr="006324F0">
        <w:rPr>
          <w:rFonts w:ascii="Arial" w:hAnsi="Arial" w:cs="Arial"/>
          <w:sz w:val="24"/>
          <w:szCs w:val="24"/>
        </w:rPr>
        <w:t xml:space="preserve">The </w:t>
      </w:r>
      <w:hyperlink r:id="rId9" w:history="1">
        <w:r w:rsidRPr="006324F0">
          <w:rPr>
            <w:rStyle w:val="Hyperlink"/>
            <w:rFonts w:ascii="Arial" w:hAnsi="Arial" w:cs="Arial"/>
            <w:sz w:val="24"/>
            <w:szCs w:val="24"/>
          </w:rPr>
          <w:t>RFA</w:t>
        </w:r>
      </w:hyperlink>
      <w:r w:rsidRPr="006324F0">
        <w:rPr>
          <w:rFonts w:ascii="Arial" w:hAnsi="Arial" w:cs="Arial"/>
          <w:sz w:val="24"/>
          <w:szCs w:val="24"/>
        </w:rPr>
        <w:t xml:space="preserve"> is now out for the program with a due date of 14 May: </w:t>
      </w:r>
    </w:p>
    <w:p w:rsidR="006324F0" w:rsidRPr="006324F0" w:rsidRDefault="006324F0" w:rsidP="006324F0">
      <w:pPr>
        <w:spacing w:line="240" w:lineRule="auto"/>
        <w:rPr>
          <w:rFonts w:ascii="Arial" w:hAnsi="Arial" w:cs="Arial"/>
          <w:sz w:val="24"/>
          <w:szCs w:val="24"/>
        </w:rPr>
      </w:pPr>
      <w:r>
        <w:rPr>
          <w:rFonts w:ascii="Arial" w:hAnsi="Arial" w:cs="Arial"/>
          <w:sz w:val="24"/>
          <w:szCs w:val="24"/>
        </w:rPr>
        <w:t>Brent</w:t>
      </w:r>
      <w:r w:rsidRPr="006324F0">
        <w:rPr>
          <w:rFonts w:ascii="Arial" w:hAnsi="Arial" w:cs="Arial"/>
          <w:sz w:val="24"/>
          <w:szCs w:val="24"/>
        </w:rPr>
        <w:t xml:space="preserve"> presented to the USDA’s </w:t>
      </w:r>
      <w:hyperlink r:id="rId10" w:history="1">
        <w:r w:rsidRPr="006324F0">
          <w:rPr>
            <w:rStyle w:val="Hyperlink"/>
            <w:rFonts w:ascii="Arial" w:hAnsi="Arial" w:cs="Arial"/>
            <w:sz w:val="24"/>
            <w:szCs w:val="24"/>
          </w:rPr>
          <w:t>Know Your Farmer, Know Your Food (KY2)</w:t>
        </w:r>
      </w:hyperlink>
      <w:r w:rsidRPr="006324F0">
        <w:rPr>
          <w:rFonts w:ascii="Arial" w:hAnsi="Arial" w:cs="Arial"/>
          <w:sz w:val="24"/>
          <w:szCs w:val="24"/>
        </w:rPr>
        <w:t xml:space="preserve"> stakeholders about the AMSTA project and its connection to the regional centers and CRD work</w:t>
      </w:r>
      <w:r>
        <w:rPr>
          <w:rFonts w:ascii="Arial" w:hAnsi="Arial" w:cs="Arial"/>
          <w:sz w:val="24"/>
          <w:szCs w:val="24"/>
        </w:rPr>
        <w:t xml:space="preserve"> on 10 March. As a result, Brent is</w:t>
      </w:r>
      <w:r w:rsidRPr="006324F0">
        <w:rPr>
          <w:rFonts w:ascii="Arial" w:hAnsi="Arial" w:cs="Arial"/>
          <w:sz w:val="24"/>
          <w:szCs w:val="24"/>
        </w:rPr>
        <w:t xml:space="preserve"> scheduled for a follow-up meeting with the Marketing and Regulatory Programs Deputy </w:t>
      </w:r>
      <w:proofErr w:type="gramStart"/>
      <w:r w:rsidRPr="006324F0">
        <w:rPr>
          <w:rFonts w:ascii="Arial" w:hAnsi="Arial" w:cs="Arial"/>
          <w:sz w:val="24"/>
          <w:szCs w:val="24"/>
        </w:rPr>
        <w:t>Under</w:t>
      </w:r>
      <w:proofErr w:type="gramEnd"/>
      <w:r w:rsidRPr="006324F0">
        <w:rPr>
          <w:rFonts w:ascii="Arial" w:hAnsi="Arial" w:cs="Arial"/>
          <w:sz w:val="24"/>
          <w:szCs w:val="24"/>
        </w:rPr>
        <w:t xml:space="preserve"> Secretary on 24 March to explore additional potential for collaboration.</w:t>
      </w:r>
    </w:p>
    <w:p w:rsidR="006324F0" w:rsidRPr="006324F0" w:rsidRDefault="006324F0" w:rsidP="006324F0">
      <w:pPr>
        <w:spacing w:line="240" w:lineRule="auto"/>
        <w:rPr>
          <w:rFonts w:ascii="Arial" w:hAnsi="Arial" w:cs="Arial"/>
          <w:sz w:val="24"/>
          <w:szCs w:val="24"/>
        </w:rPr>
      </w:pPr>
      <w:r w:rsidRPr="006324F0">
        <w:rPr>
          <w:rFonts w:ascii="Arial" w:hAnsi="Arial" w:cs="Arial"/>
          <w:sz w:val="24"/>
          <w:szCs w:val="24"/>
        </w:rPr>
        <w:t>RD also expressed their pleasure with the ongoing work led by the Southern Region in support of Stronger Economies Together.</w:t>
      </w:r>
      <w:r>
        <w:rPr>
          <w:rFonts w:ascii="Arial" w:hAnsi="Arial" w:cs="Arial"/>
          <w:sz w:val="24"/>
          <w:szCs w:val="24"/>
        </w:rPr>
        <w:t xml:space="preserve"> </w:t>
      </w:r>
      <w:r w:rsidRPr="006324F0">
        <w:rPr>
          <w:rFonts w:ascii="Arial" w:hAnsi="Arial" w:cs="Arial"/>
          <w:sz w:val="24"/>
          <w:szCs w:val="24"/>
        </w:rPr>
        <w:t>The announcement of the SET Phase V award winners went out earlier this week.</w:t>
      </w:r>
    </w:p>
    <w:p w:rsidR="006324F0" w:rsidRPr="006324F0" w:rsidRDefault="006324F0" w:rsidP="006324F0">
      <w:pPr>
        <w:spacing w:line="240" w:lineRule="auto"/>
        <w:rPr>
          <w:rFonts w:ascii="Arial" w:hAnsi="Arial" w:cs="Arial"/>
          <w:sz w:val="24"/>
          <w:szCs w:val="24"/>
        </w:rPr>
      </w:pPr>
      <w:r>
        <w:rPr>
          <w:rFonts w:ascii="Arial" w:hAnsi="Arial" w:cs="Arial"/>
          <w:sz w:val="24"/>
          <w:szCs w:val="24"/>
        </w:rPr>
        <w:t>Scott Loveridge and Brent Elrod</w:t>
      </w:r>
      <w:r w:rsidRPr="006324F0">
        <w:rPr>
          <w:rFonts w:ascii="Arial" w:hAnsi="Arial" w:cs="Arial"/>
          <w:sz w:val="24"/>
          <w:szCs w:val="24"/>
        </w:rPr>
        <w:t xml:space="preserve"> are scheduled to highlight NIFA’s CRD projects and partners with RD field staff in a webinar scheduled 25 March.</w:t>
      </w:r>
      <w:r>
        <w:rPr>
          <w:rFonts w:ascii="Arial" w:hAnsi="Arial" w:cs="Arial"/>
          <w:sz w:val="24"/>
          <w:szCs w:val="24"/>
        </w:rPr>
        <w:t xml:space="preserve"> </w:t>
      </w:r>
      <w:r w:rsidRPr="006324F0">
        <w:rPr>
          <w:rFonts w:ascii="Arial" w:hAnsi="Arial" w:cs="Arial"/>
          <w:sz w:val="24"/>
          <w:szCs w:val="24"/>
        </w:rPr>
        <w:t>Scott will include an update on the CAPE project.</w:t>
      </w:r>
      <w:r>
        <w:rPr>
          <w:rFonts w:ascii="Arial" w:hAnsi="Arial" w:cs="Arial"/>
          <w:sz w:val="24"/>
          <w:szCs w:val="24"/>
        </w:rPr>
        <w:t xml:space="preserve"> </w:t>
      </w:r>
      <w:hyperlink r:id="rId11" w:history="1">
        <w:r w:rsidRPr="006324F0">
          <w:rPr>
            <w:rStyle w:val="Hyperlink"/>
            <w:rFonts w:ascii="Arial" w:hAnsi="Arial" w:cs="Arial"/>
            <w:sz w:val="24"/>
            <w:szCs w:val="24"/>
          </w:rPr>
          <w:t xml:space="preserve">Rear Admiral Peter J. Delany, </w:t>
        </w:r>
        <w:proofErr w:type="spellStart"/>
        <w:r w:rsidRPr="006324F0">
          <w:rPr>
            <w:rStyle w:val="Hyperlink"/>
            <w:rFonts w:ascii="Arial" w:hAnsi="Arial" w:cs="Arial"/>
            <w:sz w:val="24"/>
            <w:szCs w:val="24"/>
          </w:rPr>
          <w:t>Ph.D</w:t>
        </w:r>
        <w:proofErr w:type="spellEnd"/>
      </w:hyperlink>
      <w:r w:rsidRPr="006324F0">
        <w:rPr>
          <w:rFonts w:ascii="Arial" w:hAnsi="Arial" w:cs="Arial"/>
          <w:sz w:val="24"/>
          <w:szCs w:val="24"/>
        </w:rPr>
        <w:t>, Director, Center for Behavioral Health Statistics and Quality at SAMHSA will also feature the CAPE project during a keynote presentation during Extension’s National Health Outreach Conference in Atlanta.</w:t>
      </w:r>
      <w:r>
        <w:rPr>
          <w:rFonts w:ascii="Arial" w:hAnsi="Arial" w:cs="Arial"/>
          <w:sz w:val="24"/>
          <w:szCs w:val="24"/>
        </w:rPr>
        <w:t xml:space="preserve"> </w:t>
      </w:r>
      <w:r w:rsidRPr="006324F0">
        <w:rPr>
          <w:rFonts w:ascii="Arial" w:hAnsi="Arial" w:cs="Arial"/>
          <w:sz w:val="24"/>
          <w:szCs w:val="24"/>
        </w:rPr>
        <w:t xml:space="preserve">Admiral Delaney will be the Jeanne M. </w:t>
      </w:r>
      <w:proofErr w:type="spellStart"/>
      <w:r w:rsidRPr="006324F0">
        <w:rPr>
          <w:rFonts w:ascii="Arial" w:hAnsi="Arial" w:cs="Arial"/>
          <w:sz w:val="24"/>
          <w:szCs w:val="24"/>
        </w:rPr>
        <w:t>Priester</w:t>
      </w:r>
      <w:proofErr w:type="spellEnd"/>
      <w:r w:rsidRPr="006324F0">
        <w:rPr>
          <w:rFonts w:ascii="Arial" w:hAnsi="Arial" w:cs="Arial"/>
          <w:sz w:val="24"/>
          <w:szCs w:val="24"/>
        </w:rPr>
        <w:t xml:space="preserve"> Awards Luncheon speaker on Friday, 8 May.</w:t>
      </w:r>
      <w:r>
        <w:rPr>
          <w:rFonts w:ascii="Arial" w:hAnsi="Arial" w:cs="Arial"/>
          <w:sz w:val="24"/>
          <w:szCs w:val="24"/>
        </w:rPr>
        <w:t xml:space="preserve"> </w:t>
      </w:r>
      <w:r w:rsidRPr="006324F0">
        <w:rPr>
          <w:rFonts w:ascii="Arial" w:hAnsi="Arial" w:cs="Arial"/>
          <w:sz w:val="24"/>
          <w:szCs w:val="24"/>
        </w:rPr>
        <w:t>Should you be in attendance, please thank him for the support SAMHSA has and continues to provide.</w:t>
      </w:r>
      <w:r>
        <w:rPr>
          <w:rFonts w:ascii="Arial" w:hAnsi="Arial" w:cs="Arial"/>
          <w:sz w:val="24"/>
          <w:szCs w:val="24"/>
        </w:rPr>
        <w:t xml:space="preserve"> </w:t>
      </w:r>
      <w:r w:rsidRPr="006324F0">
        <w:rPr>
          <w:rFonts w:ascii="Arial" w:hAnsi="Arial" w:cs="Arial"/>
          <w:sz w:val="24"/>
          <w:szCs w:val="24"/>
        </w:rPr>
        <w:t xml:space="preserve">Their funding has injected $7M into the system over the past two years. </w:t>
      </w:r>
    </w:p>
    <w:p w:rsidR="006324F0" w:rsidRPr="006324F0" w:rsidRDefault="006324F0" w:rsidP="006324F0">
      <w:pPr>
        <w:spacing w:line="240" w:lineRule="auto"/>
        <w:rPr>
          <w:rFonts w:ascii="Arial" w:hAnsi="Arial" w:cs="Arial"/>
          <w:sz w:val="24"/>
          <w:szCs w:val="24"/>
        </w:rPr>
      </w:pPr>
      <w:r>
        <w:rPr>
          <w:rFonts w:ascii="Arial" w:hAnsi="Arial" w:cs="Arial"/>
          <w:sz w:val="24"/>
          <w:szCs w:val="24"/>
        </w:rPr>
        <w:t>Brent will</w:t>
      </w:r>
      <w:r w:rsidRPr="006324F0">
        <w:rPr>
          <w:rFonts w:ascii="Arial" w:hAnsi="Arial" w:cs="Arial"/>
          <w:sz w:val="24"/>
          <w:szCs w:val="24"/>
        </w:rPr>
        <w:t xml:space="preserve"> be attending a networking session with representatives of the nation’s regional development organizations as part of the National Association of Development Organizations 2015 Washington Policy Conference on 23 March.</w:t>
      </w:r>
    </w:p>
    <w:p w:rsidR="006324F0" w:rsidRPr="006324F0" w:rsidRDefault="006324F0" w:rsidP="006324F0">
      <w:pPr>
        <w:spacing w:line="240" w:lineRule="auto"/>
        <w:rPr>
          <w:rFonts w:ascii="Arial" w:hAnsi="Arial" w:cs="Arial"/>
          <w:sz w:val="24"/>
          <w:szCs w:val="24"/>
        </w:rPr>
      </w:pPr>
      <w:r>
        <w:rPr>
          <w:rFonts w:ascii="Arial" w:hAnsi="Arial" w:cs="Arial"/>
          <w:sz w:val="24"/>
          <w:szCs w:val="24"/>
        </w:rPr>
        <w:t>Brent will</w:t>
      </w:r>
      <w:r w:rsidRPr="006324F0">
        <w:rPr>
          <w:rFonts w:ascii="Arial" w:hAnsi="Arial" w:cs="Arial"/>
          <w:sz w:val="24"/>
          <w:szCs w:val="24"/>
        </w:rPr>
        <w:t xml:space="preserve"> be moderating a panel for NACDEP/ ANREP attendees to PILD 14 April 8 – 930 EST.  Joining me will be NIFA NPLs’ Jill Auburn, Fen Hunt and Eric </w:t>
      </w:r>
      <w:proofErr w:type="spellStart"/>
      <w:r w:rsidRPr="006324F0">
        <w:rPr>
          <w:rFonts w:ascii="Arial" w:hAnsi="Arial" w:cs="Arial"/>
          <w:sz w:val="24"/>
          <w:szCs w:val="24"/>
        </w:rPr>
        <w:t>Norland</w:t>
      </w:r>
      <w:proofErr w:type="spellEnd"/>
      <w:r w:rsidRPr="006324F0">
        <w:rPr>
          <w:rFonts w:ascii="Arial" w:hAnsi="Arial" w:cs="Arial"/>
          <w:sz w:val="24"/>
          <w:szCs w:val="24"/>
        </w:rPr>
        <w:t xml:space="preserve">. </w:t>
      </w:r>
    </w:p>
    <w:p w:rsidR="006324F0" w:rsidRPr="006324F0" w:rsidRDefault="006324F0" w:rsidP="006324F0">
      <w:pPr>
        <w:spacing w:line="240" w:lineRule="auto"/>
        <w:rPr>
          <w:rFonts w:ascii="Arial" w:hAnsi="Arial" w:cs="Arial"/>
          <w:sz w:val="24"/>
          <w:szCs w:val="24"/>
        </w:rPr>
      </w:pPr>
      <w:r w:rsidRPr="006324F0">
        <w:rPr>
          <w:rFonts w:ascii="Arial" w:hAnsi="Arial" w:cs="Arial"/>
          <w:sz w:val="24"/>
          <w:szCs w:val="24"/>
        </w:rPr>
        <w:t>We are exploring convening a federal panel discussion that would include staff from USDA AMS, ERS, and RD during the NACDEP Annual Meeting.</w:t>
      </w:r>
    </w:p>
    <w:p w:rsidR="00E84314" w:rsidRPr="00E84314" w:rsidRDefault="00A50AB6" w:rsidP="00E84314">
      <w:pPr>
        <w:spacing w:line="240" w:lineRule="auto"/>
        <w:rPr>
          <w:rFonts w:ascii="Arial" w:hAnsi="Arial" w:cs="Arial"/>
          <w:b/>
          <w:sz w:val="24"/>
          <w:szCs w:val="24"/>
        </w:rPr>
      </w:pPr>
      <w:r w:rsidRPr="005B0DC5">
        <w:rPr>
          <w:rFonts w:ascii="Arial" w:hAnsi="Arial" w:cs="Arial"/>
          <w:b/>
          <w:sz w:val="24"/>
          <w:szCs w:val="24"/>
        </w:rPr>
        <w:t>Regional R</w:t>
      </w:r>
      <w:r w:rsidR="00FC437D">
        <w:rPr>
          <w:rFonts w:ascii="Arial" w:hAnsi="Arial" w:cs="Arial"/>
          <w:b/>
          <w:sz w:val="24"/>
          <w:szCs w:val="24"/>
        </w:rPr>
        <w:t>ural Development Centers Rep.</w:t>
      </w:r>
      <w:r w:rsidR="00FC437D">
        <w:rPr>
          <w:rFonts w:ascii="Arial" w:hAnsi="Arial" w:cs="Arial"/>
          <w:b/>
          <w:sz w:val="24"/>
          <w:szCs w:val="24"/>
        </w:rPr>
        <w:tab/>
      </w:r>
      <w:r w:rsidR="00FC437D">
        <w:rPr>
          <w:rFonts w:ascii="Arial" w:hAnsi="Arial" w:cs="Arial"/>
          <w:b/>
          <w:sz w:val="24"/>
          <w:szCs w:val="24"/>
        </w:rPr>
        <w:tab/>
      </w:r>
      <w:r w:rsidR="00A6727F" w:rsidRPr="005B0DC5">
        <w:rPr>
          <w:rFonts w:ascii="Arial" w:hAnsi="Arial" w:cs="Arial"/>
          <w:b/>
          <w:sz w:val="24"/>
          <w:szCs w:val="24"/>
        </w:rPr>
        <w:t>Rachel Welborn</w:t>
      </w:r>
    </w:p>
    <w:p w:rsidR="006B1858" w:rsidRPr="001D7EF3" w:rsidRDefault="006B1858" w:rsidP="001D7EF3">
      <w:pPr>
        <w:pStyle w:val="ListParagraph"/>
        <w:numPr>
          <w:ilvl w:val="0"/>
          <w:numId w:val="28"/>
        </w:numPr>
        <w:spacing w:line="240" w:lineRule="auto"/>
        <w:rPr>
          <w:rFonts w:ascii="Arial" w:eastAsia="Times New Roman" w:hAnsi="Arial" w:cs="Arial"/>
          <w:sz w:val="24"/>
          <w:szCs w:val="24"/>
        </w:rPr>
      </w:pPr>
      <w:r w:rsidRPr="001D7EF3">
        <w:rPr>
          <w:rFonts w:ascii="Arial" w:eastAsia="Times New Roman" w:hAnsi="Arial" w:cs="Arial"/>
          <w:sz w:val="24"/>
          <w:szCs w:val="24"/>
        </w:rPr>
        <w:t xml:space="preserve"> </w:t>
      </w:r>
    </w:p>
    <w:p w:rsidR="00FC1DEF" w:rsidRDefault="00FC1DEF" w:rsidP="00772F20">
      <w:pPr>
        <w:spacing w:line="240" w:lineRule="auto"/>
        <w:rPr>
          <w:rFonts w:ascii="Arial" w:hAnsi="Arial" w:cs="Arial"/>
          <w:b/>
          <w:sz w:val="24"/>
          <w:szCs w:val="24"/>
        </w:rPr>
      </w:pPr>
      <w:r w:rsidRPr="00BE5259">
        <w:rPr>
          <w:rFonts w:ascii="Arial" w:hAnsi="Arial" w:cs="Arial"/>
          <w:b/>
          <w:sz w:val="24"/>
          <w:szCs w:val="24"/>
        </w:rPr>
        <w:t>Membership Services</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Pr="00BE5259">
        <w:rPr>
          <w:rFonts w:ascii="Arial" w:hAnsi="Arial" w:cs="Arial"/>
          <w:b/>
          <w:color w:val="1E487C"/>
          <w:sz w:val="24"/>
          <w:szCs w:val="24"/>
        </w:rPr>
        <w:tab/>
      </w:r>
      <w:r w:rsidR="00BE2AF7" w:rsidRPr="00BE5259">
        <w:rPr>
          <w:rFonts w:ascii="Arial" w:hAnsi="Arial" w:cs="Arial"/>
          <w:b/>
          <w:color w:val="1E487C"/>
          <w:sz w:val="24"/>
          <w:szCs w:val="24"/>
        </w:rPr>
        <w:tab/>
      </w:r>
      <w:r w:rsidR="005579F4" w:rsidRPr="00BE5259">
        <w:rPr>
          <w:rFonts w:ascii="Arial" w:hAnsi="Arial" w:cs="Arial"/>
          <w:b/>
          <w:sz w:val="24"/>
          <w:szCs w:val="24"/>
        </w:rPr>
        <w:t>Minnie Mitchell</w:t>
      </w:r>
      <w:r w:rsidR="00F73CF5">
        <w:rPr>
          <w:rFonts w:ascii="Arial" w:hAnsi="Arial" w:cs="Arial"/>
          <w:b/>
          <w:sz w:val="24"/>
          <w:szCs w:val="24"/>
        </w:rPr>
        <w:t>-Bishop</w:t>
      </w:r>
    </w:p>
    <w:p w:rsidR="003D6F61" w:rsidRPr="003D6F61" w:rsidRDefault="003D6F61" w:rsidP="003D6F61">
      <w:pPr>
        <w:pStyle w:val="ListParagraph"/>
        <w:numPr>
          <w:ilvl w:val="0"/>
          <w:numId w:val="41"/>
        </w:numPr>
        <w:spacing w:line="240" w:lineRule="auto"/>
        <w:rPr>
          <w:rFonts w:ascii="Arial" w:hAnsi="Arial" w:cs="Arial"/>
          <w:sz w:val="24"/>
          <w:szCs w:val="24"/>
        </w:rPr>
      </w:pPr>
    </w:p>
    <w:p w:rsidR="00CF386E" w:rsidRDefault="00FC1DEF" w:rsidP="00E21DB9">
      <w:pPr>
        <w:spacing w:line="240" w:lineRule="auto"/>
        <w:rPr>
          <w:rFonts w:ascii="Arial" w:hAnsi="Arial" w:cs="Arial"/>
          <w:b/>
          <w:sz w:val="24"/>
          <w:szCs w:val="24"/>
        </w:rPr>
      </w:pPr>
      <w:r w:rsidRPr="00E21DB9">
        <w:rPr>
          <w:rFonts w:ascii="Arial" w:hAnsi="Arial" w:cs="Arial"/>
          <w:b/>
          <w:sz w:val="24"/>
          <w:szCs w:val="24"/>
        </w:rPr>
        <w:t>Communications and Website</w:t>
      </w:r>
      <w:r w:rsidR="00DB4F3F" w:rsidRPr="00E21DB9">
        <w:rPr>
          <w:rFonts w:ascii="Arial" w:hAnsi="Arial" w:cs="Arial"/>
          <w:b/>
          <w:sz w:val="24"/>
          <w:szCs w:val="24"/>
        </w:rPr>
        <w:t xml:space="preserve"> Committee</w:t>
      </w:r>
      <w:r w:rsidRPr="00E21DB9">
        <w:rPr>
          <w:rFonts w:ascii="Arial" w:hAnsi="Arial" w:cs="Arial"/>
          <w:b/>
          <w:color w:val="1E487C"/>
          <w:sz w:val="24"/>
          <w:szCs w:val="24"/>
        </w:rPr>
        <w:tab/>
      </w:r>
      <w:r w:rsidR="00BE5259" w:rsidRPr="00E21DB9">
        <w:rPr>
          <w:rFonts w:ascii="Arial" w:hAnsi="Arial" w:cs="Arial"/>
          <w:b/>
          <w:color w:val="1E487C"/>
          <w:sz w:val="24"/>
          <w:szCs w:val="24"/>
        </w:rPr>
        <w:tab/>
      </w:r>
      <w:r w:rsidR="005D6336" w:rsidRPr="00E21DB9">
        <w:rPr>
          <w:rFonts w:ascii="Arial" w:hAnsi="Arial" w:cs="Arial"/>
          <w:b/>
          <w:sz w:val="24"/>
          <w:szCs w:val="24"/>
        </w:rPr>
        <w:t>Brian Raison</w:t>
      </w:r>
    </w:p>
    <w:p w:rsidR="003D6F61" w:rsidRPr="003D6F61" w:rsidRDefault="003D6F61" w:rsidP="003D6F61">
      <w:pPr>
        <w:pStyle w:val="ListParagraph"/>
        <w:numPr>
          <w:ilvl w:val="0"/>
          <w:numId w:val="42"/>
        </w:numPr>
        <w:spacing w:line="240" w:lineRule="auto"/>
        <w:rPr>
          <w:rFonts w:ascii="Arial" w:hAnsi="Arial" w:cs="Arial"/>
          <w:sz w:val="24"/>
          <w:szCs w:val="24"/>
        </w:rPr>
      </w:pPr>
    </w:p>
    <w:p w:rsidR="003B048C" w:rsidRDefault="003B048C" w:rsidP="005B71BF">
      <w:pPr>
        <w:spacing w:line="240" w:lineRule="auto"/>
        <w:rPr>
          <w:rFonts w:ascii="Arial" w:hAnsi="Arial" w:cs="Arial"/>
          <w:b/>
          <w:sz w:val="24"/>
          <w:szCs w:val="24"/>
        </w:rPr>
      </w:pPr>
      <w:r w:rsidRPr="00BE5259">
        <w:rPr>
          <w:rFonts w:ascii="Arial" w:hAnsi="Arial" w:cs="Arial"/>
          <w:b/>
          <w:sz w:val="24"/>
          <w:szCs w:val="24"/>
        </w:rPr>
        <w:t>Mar</w:t>
      </w:r>
      <w:r w:rsidR="009C38B1" w:rsidRPr="00BE5259">
        <w:rPr>
          <w:rFonts w:ascii="Arial" w:hAnsi="Arial" w:cs="Arial"/>
          <w:b/>
          <w:sz w:val="24"/>
          <w:szCs w:val="24"/>
        </w:rPr>
        <w:t>keting Committee</w:t>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t>Rebekka Du</w:t>
      </w:r>
      <w:r w:rsidRPr="00BE5259">
        <w:rPr>
          <w:rFonts w:ascii="Arial" w:hAnsi="Arial" w:cs="Arial"/>
          <w:b/>
          <w:sz w:val="24"/>
          <w:szCs w:val="24"/>
        </w:rPr>
        <w:t>de</w:t>
      </w:r>
      <w:r w:rsidR="009C38B1" w:rsidRPr="00BE5259">
        <w:rPr>
          <w:rFonts w:ascii="Arial" w:hAnsi="Arial" w:cs="Arial"/>
          <w:b/>
          <w:sz w:val="24"/>
          <w:szCs w:val="24"/>
        </w:rPr>
        <w:t>n</w:t>
      </w:r>
      <w:r w:rsidRPr="00BE5259">
        <w:rPr>
          <w:rFonts w:ascii="Arial" w:hAnsi="Arial" w:cs="Arial"/>
          <w:b/>
          <w:sz w:val="24"/>
          <w:szCs w:val="24"/>
        </w:rPr>
        <w:t>sing</w:t>
      </w:r>
    </w:p>
    <w:p w:rsidR="00C1758E" w:rsidRPr="00C1758E" w:rsidRDefault="00C1758E" w:rsidP="00C1758E">
      <w:pPr>
        <w:spacing w:after="0" w:line="240" w:lineRule="auto"/>
        <w:rPr>
          <w:rFonts w:ascii="Arial" w:hAnsi="Arial" w:cs="Arial"/>
          <w:sz w:val="24"/>
          <w:szCs w:val="24"/>
        </w:rPr>
      </w:pPr>
      <w:r w:rsidRPr="00C1758E">
        <w:rPr>
          <w:rFonts w:ascii="Arial" w:hAnsi="Arial" w:cs="Arial"/>
          <w:sz w:val="24"/>
          <w:szCs w:val="24"/>
        </w:rPr>
        <w:t>(1) The NACDEP marketing committee, in collaboration with the communications and member services committees, continued to work on the value statement and values. Following feedback from board members after the February call, the committee made final adjustments and released the draft products via newsletter and Facebook for comment by the members.  To date, we have received one positive comment and 2 likes. Having reviewed other JCEP organization’s formats and terminology, we suggest referring to the products as the vision and values statements. A mock-up of how they might be used on the website is attached to this report.</w:t>
      </w:r>
    </w:p>
    <w:p w:rsidR="00C1758E" w:rsidRPr="00C1758E" w:rsidRDefault="00C1758E" w:rsidP="00C1758E">
      <w:pPr>
        <w:spacing w:after="0" w:line="240" w:lineRule="auto"/>
        <w:rPr>
          <w:rFonts w:ascii="Arial" w:hAnsi="Arial" w:cs="Arial"/>
          <w:sz w:val="24"/>
          <w:szCs w:val="24"/>
        </w:rPr>
      </w:pPr>
    </w:p>
    <w:p w:rsidR="00C1758E" w:rsidRPr="00C1758E" w:rsidRDefault="00C1758E" w:rsidP="00C1758E">
      <w:pPr>
        <w:spacing w:after="0" w:line="240" w:lineRule="auto"/>
        <w:rPr>
          <w:rFonts w:ascii="Arial" w:hAnsi="Arial" w:cs="Arial"/>
          <w:b/>
          <w:sz w:val="24"/>
          <w:szCs w:val="24"/>
        </w:rPr>
      </w:pPr>
      <w:r w:rsidRPr="00C1758E">
        <w:rPr>
          <w:rFonts w:ascii="Arial" w:hAnsi="Arial" w:cs="Arial"/>
          <w:b/>
          <w:sz w:val="24"/>
          <w:szCs w:val="24"/>
        </w:rPr>
        <w:t>Vision:</w:t>
      </w:r>
    </w:p>
    <w:p w:rsidR="00C1758E" w:rsidRPr="00C1758E" w:rsidRDefault="00C1758E" w:rsidP="00C1758E">
      <w:pPr>
        <w:spacing w:after="0" w:line="240" w:lineRule="auto"/>
        <w:rPr>
          <w:rFonts w:ascii="Arial" w:hAnsi="Arial" w:cs="Arial"/>
          <w:bCs/>
          <w:sz w:val="24"/>
          <w:szCs w:val="24"/>
        </w:rPr>
      </w:pPr>
      <w:r w:rsidRPr="00C1758E">
        <w:rPr>
          <w:rFonts w:ascii="Arial" w:hAnsi="Arial" w:cs="Arial"/>
          <w:bCs/>
          <w:sz w:val="24"/>
          <w:szCs w:val="24"/>
        </w:rPr>
        <w:t>Advocating community and economic development programming, while educating and recognizing Extension professionals who develop successful programs and expand resources to strengthen communities.</w:t>
      </w:r>
    </w:p>
    <w:p w:rsidR="00C1758E" w:rsidRPr="00C1758E" w:rsidRDefault="00C1758E" w:rsidP="00C1758E">
      <w:pPr>
        <w:spacing w:after="0" w:line="240" w:lineRule="auto"/>
        <w:rPr>
          <w:rFonts w:ascii="Arial" w:hAnsi="Arial" w:cs="Arial"/>
          <w:b/>
          <w:bCs/>
          <w:sz w:val="24"/>
          <w:szCs w:val="24"/>
        </w:rPr>
      </w:pPr>
    </w:p>
    <w:p w:rsidR="00C1758E" w:rsidRPr="00C1758E" w:rsidRDefault="00C1758E" w:rsidP="00C1758E">
      <w:pPr>
        <w:spacing w:after="0" w:line="240" w:lineRule="auto"/>
        <w:rPr>
          <w:rFonts w:ascii="Arial" w:hAnsi="Arial" w:cs="Arial"/>
          <w:sz w:val="24"/>
          <w:szCs w:val="24"/>
        </w:rPr>
      </w:pPr>
      <w:r w:rsidRPr="00C1758E">
        <w:rPr>
          <w:rFonts w:ascii="Arial" w:hAnsi="Arial" w:cs="Arial"/>
          <w:b/>
          <w:bCs/>
          <w:sz w:val="24"/>
          <w:szCs w:val="24"/>
        </w:rPr>
        <w:t>Values:</w:t>
      </w:r>
    </w:p>
    <w:p w:rsidR="00C1758E" w:rsidRPr="00C1758E" w:rsidRDefault="00C1758E" w:rsidP="00C1758E">
      <w:pPr>
        <w:numPr>
          <w:ilvl w:val="0"/>
          <w:numId w:val="29"/>
        </w:numPr>
        <w:spacing w:after="0" w:line="240" w:lineRule="auto"/>
        <w:rPr>
          <w:rFonts w:ascii="Arial" w:hAnsi="Arial" w:cs="Arial"/>
          <w:sz w:val="24"/>
          <w:szCs w:val="24"/>
        </w:rPr>
      </w:pPr>
      <w:r w:rsidRPr="00C1758E">
        <w:rPr>
          <w:rFonts w:ascii="Arial" w:hAnsi="Arial" w:cs="Arial"/>
          <w:bCs/>
          <w:sz w:val="24"/>
          <w:szCs w:val="24"/>
        </w:rPr>
        <w:t>Economic and Business Development</w:t>
      </w:r>
    </w:p>
    <w:p w:rsidR="00C1758E" w:rsidRPr="00C1758E" w:rsidRDefault="00C1758E" w:rsidP="00C1758E">
      <w:pPr>
        <w:numPr>
          <w:ilvl w:val="0"/>
          <w:numId w:val="29"/>
        </w:numPr>
        <w:spacing w:after="0" w:line="240" w:lineRule="auto"/>
        <w:rPr>
          <w:rFonts w:ascii="Arial" w:hAnsi="Arial" w:cs="Arial"/>
          <w:sz w:val="24"/>
          <w:szCs w:val="24"/>
        </w:rPr>
      </w:pPr>
      <w:r w:rsidRPr="00C1758E">
        <w:rPr>
          <w:rFonts w:ascii="Arial" w:hAnsi="Arial" w:cs="Arial"/>
          <w:bCs/>
          <w:sz w:val="24"/>
          <w:szCs w:val="24"/>
        </w:rPr>
        <w:t xml:space="preserve">Leadership Development and Civic Engagement </w:t>
      </w:r>
    </w:p>
    <w:p w:rsidR="00C1758E" w:rsidRPr="00C1758E" w:rsidRDefault="00C1758E" w:rsidP="00C1758E">
      <w:pPr>
        <w:numPr>
          <w:ilvl w:val="0"/>
          <w:numId w:val="29"/>
        </w:numPr>
        <w:spacing w:after="0" w:line="240" w:lineRule="auto"/>
        <w:rPr>
          <w:rFonts w:ascii="Arial" w:hAnsi="Arial" w:cs="Arial"/>
          <w:sz w:val="24"/>
          <w:szCs w:val="24"/>
        </w:rPr>
      </w:pPr>
      <w:r w:rsidRPr="00C1758E">
        <w:rPr>
          <w:rFonts w:ascii="Arial" w:hAnsi="Arial" w:cs="Arial"/>
          <w:bCs/>
          <w:sz w:val="24"/>
          <w:szCs w:val="24"/>
        </w:rPr>
        <w:t>Local Government/Nonprofits and Public Decision Making</w:t>
      </w:r>
    </w:p>
    <w:p w:rsidR="00C1758E" w:rsidRPr="00C1758E" w:rsidRDefault="00C1758E" w:rsidP="00C1758E">
      <w:pPr>
        <w:numPr>
          <w:ilvl w:val="0"/>
          <w:numId w:val="29"/>
        </w:numPr>
        <w:spacing w:after="0" w:line="240" w:lineRule="auto"/>
        <w:rPr>
          <w:rFonts w:ascii="Arial" w:hAnsi="Arial" w:cs="Arial"/>
          <w:sz w:val="24"/>
          <w:szCs w:val="24"/>
        </w:rPr>
      </w:pPr>
      <w:r w:rsidRPr="00C1758E">
        <w:rPr>
          <w:rFonts w:ascii="Arial" w:hAnsi="Arial" w:cs="Arial"/>
          <w:bCs/>
          <w:sz w:val="24"/>
          <w:szCs w:val="24"/>
        </w:rPr>
        <w:t xml:space="preserve">Land Use Planning and Housing </w:t>
      </w:r>
    </w:p>
    <w:p w:rsidR="00C1758E" w:rsidRPr="00C1758E" w:rsidRDefault="00C1758E" w:rsidP="00C1758E">
      <w:pPr>
        <w:numPr>
          <w:ilvl w:val="0"/>
          <w:numId w:val="29"/>
        </w:numPr>
        <w:spacing w:after="0" w:line="240" w:lineRule="auto"/>
        <w:rPr>
          <w:rFonts w:ascii="Arial" w:hAnsi="Arial" w:cs="Arial"/>
          <w:sz w:val="24"/>
          <w:szCs w:val="24"/>
        </w:rPr>
      </w:pPr>
      <w:r w:rsidRPr="00C1758E">
        <w:rPr>
          <w:rFonts w:ascii="Arial" w:hAnsi="Arial" w:cs="Arial"/>
          <w:bCs/>
          <w:sz w:val="24"/>
          <w:szCs w:val="24"/>
        </w:rPr>
        <w:t xml:space="preserve">Tourism, Arts, and Creative </w:t>
      </w:r>
      <w:proofErr w:type="spellStart"/>
      <w:r w:rsidRPr="00C1758E">
        <w:rPr>
          <w:rFonts w:ascii="Arial" w:hAnsi="Arial" w:cs="Arial"/>
          <w:bCs/>
          <w:sz w:val="24"/>
          <w:szCs w:val="24"/>
        </w:rPr>
        <w:t>Placemaking</w:t>
      </w:r>
      <w:proofErr w:type="spellEnd"/>
    </w:p>
    <w:p w:rsidR="00C1758E" w:rsidRPr="00C1758E" w:rsidRDefault="00C1758E" w:rsidP="00C1758E">
      <w:pPr>
        <w:numPr>
          <w:ilvl w:val="0"/>
          <w:numId w:val="29"/>
        </w:numPr>
        <w:spacing w:after="0" w:line="240" w:lineRule="auto"/>
        <w:rPr>
          <w:rFonts w:ascii="Arial" w:hAnsi="Arial" w:cs="Arial"/>
          <w:sz w:val="24"/>
          <w:szCs w:val="24"/>
        </w:rPr>
      </w:pPr>
      <w:r w:rsidRPr="00C1758E">
        <w:rPr>
          <w:rFonts w:ascii="Arial" w:hAnsi="Arial" w:cs="Arial"/>
          <w:bCs/>
          <w:sz w:val="24"/>
          <w:szCs w:val="24"/>
        </w:rPr>
        <w:t xml:space="preserve">Core Skills: Facilitation, Inclusion, Collaboration, Analysis, Evaluation, and Planning </w:t>
      </w:r>
    </w:p>
    <w:p w:rsidR="00C1758E" w:rsidRPr="00C1758E" w:rsidRDefault="00C1758E" w:rsidP="00C1758E">
      <w:pPr>
        <w:numPr>
          <w:ilvl w:val="0"/>
          <w:numId w:val="29"/>
        </w:numPr>
        <w:spacing w:after="0" w:line="240" w:lineRule="auto"/>
        <w:rPr>
          <w:rFonts w:ascii="Arial" w:hAnsi="Arial" w:cs="Arial"/>
          <w:sz w:val="24"/>
          <w:szCs w:val="24"/>
        </w:rPr>
      </w:pPr>
      <w:r w:rsidRPr="00C1758E">
        <w:rPr>
          <w:rFonts w:ascii="Arial" w:hAnsi="Arial" w:cs="Arial"/>
          <w:bCs/>
          <w:sz w:val="24"/>
          <w:szCs w:val="24"/>
        </w:rPr>
        <w:t>Integrative work on emerging issues across Extension:</w:t>
      </w:r>
      <w:r w:rsidRPr="00C1758E">
        <w:rPr>
          <w:rFonts w:ascii="Arial" w:hAnsi="Arial" w:cs="Arial"/>
          <w:sz w:val="24"/>
          <w:szCs w:val="24"/>
        </w:rPr>
        <w:t xml:space="preserve"> </w:t>
      </w:r>
    </w:p>
    <w:p w:rsidR="00C1758E" w:rsidRPr="00C1758E" w:rsidRDefault="00C1758E" w:rsidP="00C1758E">
      <w:pPr>
        <w:numPr>
          <w:ilvl w:val="1"/>
          <w:numId w:val="29"/>
        </w:numPr>
        <w:spacing w:after="0" w:line="240" w:lineRule="auto"/>
        <w:rPr>
          <w:rFonts w:ascii="Arial" w:hAnsi="Arial" w:cs="Arial"/>
          <w:sz w:val="24"/>
          <w:szCs w:val="24"/>
        </w:rPr>
      </w:pPr>
      <w:r w:rsidRPr="00C1758E">
        <w:rPr>
          <w:rFonts w:ascii="Arial" w:hAnsi="Arial" w:cs="Arial"/>
          <w:bCs/>
          <w:sz w:val="24"/>
          <w:szCs w:val="24"/>
        </w:rPr>
        <w:t>Environment and climate change</w:t>
      </w:r>
    </w:p>
    <w:p w:rsidR="00C1758E" w:rsidRPr="00C1758E" w:rsidRDefault="00C1758E" w:rsidP="00C1758E">
      <w:pPr>
        <w:numPr>
          <w:ilvl w:val="1"/>
          <w:numId w:val="29"/>
        </w:numPr>
        <w:spacing w:after="0" w:line="240" w:lineRule="auto"/>
        <w:rPr>
          <w:rFonts w:ascii="Arial" w:hAnsi="Arial" w:cs="Arial"/>
          <w:sz w:val="24"/>
          <w:szCs w:val="24"/>
        </w:rPr>
      </w:pPr>
      <w:r w:rsidRPr="00C1758E">
        <w:rPr>
          <w:rFonts w:ascii="Arial" w:hAnsi="Arial" w:cs="Arial"/>
          <w:bCs/>
          <w:sz w:val="24"/>
          <w:szCs w:val="24"/>
        </w:rPr>
        <w:t>Local food systems</w:t>
      </w:r>
    </w:p>
    <w:p w:rsidR="00C1758E" w:rsidRPr="00C1758E" w:rsidRDefault="00C1758E" w:rsidP="00C1758E">
      <w:pPr>
        <w:numPr>
          <w:ilvl w:val="1"/>
          <w:numId w:val="29"/>
        </w:numPr>
        <w:spacing w:after="0" w:line="240" w:lineRule="auto"/>
        <w:rPr>
          <w:rFonts w:ascii="Arial" w:hAnsi="Arial" w:cs="Arial"/>
          <w:sz w:val="24"/>
          <w:szCs w:val="24"/>
        </w:rPr>
      </w:pPr>
      <w:r w:rsidRPr="00C1758E">
        <w:rPr>
          <w:rFonts w:ascii="Arial" w:hAnsi="Arial" w:cs="Arial"/>
          <w:bCs/>
          <w:sz w:val="24"/>
          <w:szCs w:val="24"/>
        </w:rPr>
        <w:t>Public health and poverty</w:t>
      </w:r>
    </w:p>
    <w:p w:rsidR="00C1758E" w:rsidRDefault="00C1758E" w:rsidP="00C1758E">
      <w:pPr>
        <w:spacing w:after="0" w:line="240" w:lineRule="auto"/>
        <w:rPr>
          <w:rFonts w:ascii="Arial" w:hAnsi="Arial" w:cs="Arial"/>
          <w:sz w:val="24"/>
          <w:szCs w:val="24"/>
        </w:rPr>
      </w:pPr>
      <w:r w:rsidRPr="00C1758E">
        <w:rPr>
          <w:rFonts w:ascii="Arial" w:hAnsi="Arial" w:cs="Arial"/>
          <w:sz w:val="24"/>
          <w:szCs w:val="24"/>
        </w:rPr>
        <w:t>(2) The committee has also reviewed the membership pricing of other JCEP organizations, noting increases in ANREP and NEA-4-H dues. The revised price list is attached. This info is for the board’s information only and does not imply any recommendations for NACDEP pricing.</w:t>
      </w:r>
    </w:p>
    <w:p w:rsidR="00C1758E" w:rsidRPr="00C1758E" w:rsidRDefault="00C1758E" w:rsidP="00C1758E">
      <w:pPr>
        <w:spacing w:after="0" w:line="240" w:lineRule="auto"/>
        <w:rPr>
          <w:rFonts w:ascii="Arial" w:hAnsi="Arial" w:cs="Arial"/>
          <w:sz w:val="24"/>
          <w:szCs w:val="24"/>
        </w:rPr>
      </w:pPr>
    </w:p>
    <w:p w:rsidR="003C7FAA" w:rsidRDefault="00A0148D" w:rsidP="00BE5259">
      <w:pPr>
        <w:spacing w:line="240" w:lineRule="auto"/>
        <w:rPr>
          <w:rFonts w:ascii="Arial" w:hAnsi="Arial" w:cs="Arial"/>
          <w:b/>
          <w:sz w:val="24"/>
          <w:szCs w:val="24"/>
        </w:rPr>
      </w:pPr>
      <w:r w:rsidRPr="00BE5259">
        <w:rPr>
          <w:rFonts w:ascii="Arial" w:hAnsi="Arial" w:cs="Arial"/>
          <w:b/>
          <w:sz w:val="24"/>
          <w:szCs w:val="24"/>
        </w:rPr>
        <w:t>Finance Committee</w:t>
      </w:r>
      <w:r w:rsidR="007D3291">
        <w:rPr>
          <w:rFonts w:ascii="Arial" w:hAnsi="Arial" w:cs="Arial"/>
          <w:b/>
          <w:sz w:val="24"/>
          <w:szCs w:val="24"/>
        </w:rPr>
        <w:tab/>
      </w:r>
      <w:r w:rsidR="007D3291">
        <w:rPr>
          <w:rFonts w:ascii="Arial" w:hAnsi="Arial" w:cs="Arial"/>
          <w:b/>
          <w:sz w:val="24"/>
          <w:szCs w:val="24"/>
        </w:rPr>
        <w:tab/>
      </w:r>
      <w:r w:rsidR="007D3291">
        <w:rPr>
          <w:rFonts w:ascii="Arial" w:hAnsi="Arial" w:cs="Arial"/>
          <w:b/>
          <w:sz w:val="24"/>
          <w:szCs w:val="24"/>
        </w:rPr>
        <w:tab/>
      </w:r>
      <w:r w:rsidRPr="00BE5259">
        <w:rPr>
          <w:rFonts w:ascii="Arial" w:hAnsi="Arial" w:cs="Arial"/>
          <w:b/>
          <w:sz w:val="24"/>
          <w:szCs w:val="24"/>
        </w:rPr>
        <w:tab/>
      </w:r>
      <w:r w:rsidR="00D0451F" w:rsidRPr="00BE5259">
        <w:rPr>
          <w:rFonts w:ascii="Arial" w:hAnsi="Arial" w:cs="Arial"/>
          <w:b/>
          <w:sz w:val="24"/>
          <w:szCs w:val="24"/>
        </w:rPr>
        <w:t>Nancy Bowen-</w:t>
      </w:r>
      <w:proofErr w:type="spellStart"/>
      <w:r w:rsidR="00D0451F" w:rsidRPr="00BE5259">
        <w:rPr>
          <w:rFonts w:ascii="Arial" w:hAnsi="Arial" w:cs="Arial"/>
          <w:b/>
          <w:sz w:val="24"/>
          <w:szCs w:val="24"/>
        </w:rPr>
        <w:t>Elzey</w:t>
      </w:r>
      <w:proofErr w:type="spellEnd"/>
      <w:r w:rsidR="00006101" w:rsidRPr="00BE5259">
        <w:rPr>
          <w:rFonts w:ascii="Arial" w:hAnsi="Arial" w:cs="Arial"/>
          <w:b/>
          <w:sz w:val="24"/>
          <w:szCs w:val="24"/>
        </w:rPr>
        <w:t xml:space="preserve"> </w:t>
      </w:r>
    </w:p>
    <w:p w:rsidR="00AE1BAD" w:rsidRPr="00AE1BAD" w:rsidRDefault="00E21DB9" w:rsidP="00BE5259">
      <w:pPr>
        <w:spacing w:line="240" w:lineRule="auto"/>
        <w:rPr>
          <w:rFonts w:ascii="Arial" w:hAnsi="Arial" w:cs="Arial"/>
          <w:sz w:val="24"/>
          <w:szCs w:val="24"/>
        </w:rPr>
      </w:pPr>
      <w:r>
        <w:rPr>
          <w:rFonts w:ascii="Arial" w:hAnsi="Arial" w:cs="Arial"/>
          <w:sz w:val="24"/>
          <w:szCs w:val="24"/>
        </w:rPr>
        <w:t>No report.</w:t>
      </w:r>
    </w:p>
    <w:p w:rsidR="00DF77AC" w:rsidRDefault="003C7FAA" w:rsidP="00BE5259">
      <w:pPr>
        <w:spacing w:line="240" w:lineRule="auto"/>
        <w:rPr>
          <w:rFonts w:ascii="Arial" w:hAnsi="Arial" w:cs="Arial"/>
          <w:b/>
          <w:sz w:val="24"/>
          <w:szCs w:val="24"/>
        </w:rPr>
      </w:pPr>
      <w:r w:rsidRPr="00BE5259">
        <w:rPr>
          <w:rFonts w:ascii="Arial" w:hAnsi="Arial" w:cs="Arial"/>
          <w:b/>
          <w:sz w:val="24"/>
          <w:szCs w:val="24"/>
        </w:rPr>
        <w:t>Nominations Committee</w:t>
      </w:r>
      <w:r w:rsidR="00FC437D">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Michael Darger</w:t>
      </w:r>
    </w:p>
    <w:p w:rsidR="00476D1D" w:rsidRPr="00476D1D" w:rsidRDefault="00476D1D" w:rsidP="00BE5259">
      <w:pPr>
        <w:spacing w:line="240" w:lineRule="auto"/>
        <w:rPr>
          <w:rFonts w:ascii="Arial" w:hAnsi="Arial" w:cs="Arial"/>
          <w:sz w:val="24"/>
          <w:szCs w:val="24"/>
        </w:rPr>
      </w:pPr>
      <w:r w:rsidRPr="00476D1D">
        <w:rPr>
          <w:rFonts w:ascii="Arial" w:hAnsi="Arial" w:cs="Arial"/>
          <w:sz w:val="24"/>
          <w:szCs w:val="24"/>
        </w:rPr>
        <w:t>No report.</w:t>
      </w:r>
    </w:p>
    <w:p w:rsidR="00006101" w:rsidRDefault="003C7FAA" w:rsidP="00BE5259">
      <w:pPr>
        <w:spacing w:line="240" w:lineRule="auto"/>
        <w:rPr>
          <w:rFonts w:ascii="Arial" w:hAnsi="Arial" w:cs="Arial"/>
          <w:b/>
          <w:sz w:val="24"/>
          <w:szCs w:val="24"/>
        </w:rPr>
      </w:pPr>
      <w:r w:rsidRPr="005B0DC5">
        <w:rPr>
          <w:rFonts w:ascii="Arial" w:hAnsi="Arial" w:cs="Arial"/>
          <w:b/>
          <w:sz w:val="24"/>
          <w:szCs w:val="24"/>
        </w:rPr>
        <w:t>State Affiliate Committee</w:t>
      </w:r>
      <w:r w:rsidR="00FC437D">
        <w:rPr>
          <w:rFonts w:ascii="Arial" w:hAnsi="Arial" w:cs="Arial"/>
          <w:b/>
          <w:sz w:val="24"/>
          <w:szCs w:val="24"/>
        </w:rPr>
        <w:tab/>
      </w:r>
      <w:r w:rsidR="00FC437D">
        <w:rPr>
          <w:rFonts w:ascii="Arial" w:hAnsi="Arial" w:cs="Arial"/>
          <w:b/>
          <w:sz w:val="24"/>
          <w:szCs w:val="24"/>
        </w:rPr>
        <w:tab/>
      </w:r>
      <w:r w:rsidRPr="005B0DC5">
        <w:rPr>
          <w:rFonts w:ascii="Arial" w:hAnsi="Arial" w:cs="Arial"/>
          <w:b/>
          <w:sz w:val="24"/>
          <w:szCs w:val="24"/>
        </w:rPr>
        <w:tab/>
      </w:r>
      <w:r w:rsidRPr="005B0DC5">
        <w:rPr>
          <w:rFonts w:ascii="Arial" w:hAnsi="Arial" w:cs="Arial"/>
          <w:b/>
          <w:sz w:val="24"/>
          <w:szCs w:val="24"/>
        </w:rPr>
        <w:tab/>
        <w:t>Trudy Rice/Diane Vigna</w:t>
      </w:r>
    </w:p>
    <w:p w:rsidR="003D6F61" w:rsidRPr="003D6F61" w:rsidRDefault="003D6F61" w:rsidP="003D6F61">
      <w:pPr>
        <w:pStyle w:val="ListParagraph"/>
        <w:numPr>
          <w:ilvl w:val="0"/>
          <w:numId w:val="43"/>
        </w:numPr>
        <w:spacing w:line="240" w:lineRule="auto"/>
        <w:rPr>
          <w:rFonts w:ascii="Arial" w:hAnsi="Arial" w:cs="Arial"/>
          <w:sz w:val="24"/>
          <w:szCs w:val="24"/>
        </w:rPr>
      </w:pPr>
    </w:p>
    <w:p w:rsidR="00FC1DEF" w:rsidRDefault="00DB4F3F" w:rsidP="007D3291">
      <w:pPr>
        <w:spacing w:line="240" w:lineRule="auto"/>
        <w:rPr>
          <w:rFonts w:ascii="Arial" w:hAnsi="Arial" w:cs="Arial"/>
          <w:b/>
          <w:sz w:val="24"/>
          <w:szCs w:val="24"/>
        </w:rPr>
      </w:pPr>
      <w:r w:rsidRPr="005B0DC5">
        <w:rPr>
          <w:rFonts w:ascii="Arial" w:hAnsi="Arial" w:cs="Arial"/>
          <w:b/>
          <w:sz w:val="24"/>
          <w:szCs w:val="24"/>
        </w:rPr>
        <w:t>Journal of Extension</w:t>
      </w:r>
      <w:r w:rsidR="00FC1DEF" w:rsidRPr="005B0DC5">
        <w:rPr>
          <w:rFonts w:ascii="Arial" w:hAnsi="Arial" w:cs="Arial"/>
          <w:b/>
          <w:sz w:val="24"/>
          <w:szCs w:val="24"/>
        </w:rPr>
        <w:tab/>
      </w:r>
      <w:r w:rsidR="00FC1DEF" w:rsidRPr="005B0DC5">
        <w:rPr>
          <w:rFonts w:ascii="Arial" w:hAnsi="Arial" w:cs="Arial"/>
          <w:b/>
          <w:sz w:val="24"/>
          <w:szCs w:val="24"/>
        </w:rPr>
        <w:tab/>
      </w:r>
      <w:r w:rsidR="00FC1DEF" w:rsidRPr="005B0DC5">
        <w:rPr>
          <w:rFonts w:ascii="Arial" w:hAnsi="Arial" w:cs="Arial"/>
          <w:b/>
          <w:sz w:val="24"/>
          <w:szCs w:val="24"/>
        </w:rPr>
        <w:tab/>
      </w:r>
      <w:r w:rsidR="00BE2AF7" w:rsidRPr="005B0DC5">
        <w:rPr>
          <w:rFonts w:ascii="Arial" w:hAnsi="Arial" w:cs="Arial"/>
          <w:b/>
          <w:sz w:val="24"/>
          <w:szCs w:val="24"/>
        </w:rPr>
        <w:tab/>
      </w:r>
      <w:r w:rsidR="0066587A" w:rsidRPr="005B0DC5">
        <w:rPr>
          <w:rFonts w:ascii="Arial" w:hAnsi="Arial" w:cs="Arial"/>
          <w:b/>
          <w:sz w:val="24"/>
          <w:szCs w:val="24"/>
        </w:rPr>
        <w:t>Mary Emery</w:t>
      </w:r>
    </w:p>
    <w:p w:rsidR="003D6F61" w:rsidRPr="003D6F61" w:rsidRDefault="003D6F61" w:rsidP="003D6F61">
      <w:pPr>
        <w:pStyle w:val="ListParagraph"/>
        <w:numPr>
          <w:ilvl w:val="0"/>
          <w:numId w:val="43"/>
        </w:numPr>
        <w:spacing w:line="240" w:lineRule="auto"/>
        <w:rPr>
          <w:rFonts w:ascii="Arial" w:hAnsi="Arial" w:cs="Arial"/>
          <w:b/>
          <w:sz w:val="24"/>
          <w:szCs w:val="24"/>
        </w:rPr>
      </w:pPr>
    </w:p>
    <w:p w:rsidR="00FC1DEF" w:rsidRDefault="00DB4F3F" w:rsidP="00BE5259">
      <w:pPr>
        <w:spacing w:line="240" w:lineRule="auto"/>
        <w:rPr>
          <w:rFonts w:ascii="Arial" w:hAnsi="Arial" w:cs="Arial"/>
          <w:b/>
          <w:sz w:val="24"/>
          <w:szCs w:val="24"/>
        </w:rPr>
      </w:pPr>
      <w:r w:rsidRPr="00BE5259">
        <w:rPr>
          <w:rFonts w:ascii="Arial" w:hAnsi="Arial" w:cs="Arial"/>
          <w:b/>
          <w:sz w:val="24"/>
          <w:szCs w:val="24"/>
        </w:rPr>
        <w:t>PILD Conference</w:t>
      </w:r>
      <w:r w:rsidR="00D0451F" w:rsidRPr="00BE5259">
        <w:rPr>
          <w:rFonts w:ascii="Arial" w:hAnsi="Arial" w:cs="Arial"/>
          <w:b/>
          <w:sz w:val="24"/>
          <w:szCs w:val="24"/>
        </w:rPr>
        <w:tab/>
      </w:r>
      <w:r w:rsidR="00006101" w:rsidRPr="00BE5259">
        <w:rPr>
          <w:rFonts w:ascii="Arial" w:hAnsi="Arial" w:cs="Arial"/>
          <w:b/>
          <w:sz w:val="24"/>
          <w:szCs w:val="24"/>
        </w:rPr>
        <w:t>2014</w:t>
      </w:r>
      <w:r w:rsidR="00FC1DEF" w:rsidRPr="00BE5259">
        <w:rPr>
          <w:rFonts w:ascii="Arial" w:hAnsi="Arial" w:cs="Arial"/>
          <w:b/>
          <w:sz w:val="24"/>
          <w:szCs w:val="24"/>
        </w:rPr>
        <w:tab/>
      </w:r>
      <w:r w:rsidR="00FC1DEF" w:rsidRPr="00BE5259">
        <w:rPr>
          <w:rFonts w:ascii="Arial" w:hAnsi="Arial" w:cs="Arial"/>
          <w:b/>
          <w:sz w:val="24"/>
          <w:szCs w:val="24"/>
        </w:rPr>
        <w:tab/>
      </w:r>
      <w:r w:rsidR="00FC1DEF" w:rsidRPr="00BE5259">
        <w:rPr>
          <w:rFonts w:ascii="Arial" w:hAnsi="Arial" w:cs="Arial"/>
          <w:b/>
          <w:sz w:val="24"/>
          <w:szCs w:val="24"/>
        </w:rPr>
        <w:tab/>
      </w:r>
      <w:r w:rsidR="00BE2AF7" w:rsidRPr="00BE5259">
        <w:rPr>
          <w:rFonts w:ascii="Arial" w:hAnsi="Arial" w:cs="Arial"/>
          <w:b/>
          <w:sz w:val="24"/>
          <w:szCs w:val="24"/>
        </w:rPr>
        <w:tab/>
      </w:r>
      <w:r w:rsidR="000C65EE" w:rsidRPr="00BE5259">
        <w:rPr>
          <w:rFonts w:ascii="Arial" w:hAnsi="Arial" w:cs="Arial"/>
          <w:b/>
          <w:sz w:val="24"/>
          <w:szCs w:val="24"/>
        </w:rPr>
        <w:t>Rose Merkowitz</w:t>
      </w:r>
      <w:r w:rsidR="003C7FAA" w:rsidRPr="00BE5259">
        <w:rPr>
          <w:rFonts w:ascii="Arial" w:hAnsi="Arial" w:cs="Arial"/>
          <w:b/>
          <w:sz w:val="24"/>
          <w:szCs w:val="24"/>
        </w:rPr>
        <w:t>/Deb Jo Kinsella</w:t>
      </w:r>
    </w:p>
    <w:p w:rsidR="00BA61A7" w:rsidRDefault="008976E7" w:rsidP="00C1758E">
      <w:pPr>
        <w:pStyle w:val="ListParagraph"/>
        <w:spacing w:after="0" w:line="240" w:lineRule="auto"/>
        <w:ind w:left="0"/>
        <w:rPr>
          <w:rFonts w:ascii="Arial" w:hAnsi="Arial" w:cs="Arial"/>
          <w:sz w:val="24"/>
          <w:szCs w:val="24"/>
        </w:rPr>
      </w:pPr>
      <w:r>
        <w:rPr>
          <w:rFonts w:ascii="Arial" w:hAnsi="Arial" w:cs="Arial"/>
          <w:sz w:val="24"/>
          <w:szCs w:val="24"/>
        </w:rPr>
        <w:t>No report.</w:t>
      </w:r>
      <w:r w:rsidR="00C1758E">
        <w:rPr>
          <w:rFonts w:ascii="Arial" w:hAnsi="Arial" w:cs="Arial"/>
          <w:sz w:val="24"/>
          <w:szCs w:val="24"/>
        </w:rPr>
        <w:t xml:space="preserve"> R</w:t>
      </w:r>
      <w:r w:rsidR="00C1758E" w:rsidRPr="00C1758E">
        <w:rPr>
          <w:rFonts w:ascii="Arial" w:hAnsi="Arial" w:cs="Arial"/>
          <w:sz w:val="24"/>
          <w:szCs w:val="24"/>
        </w:rPr>
        <w:t>eminder that the P</w:t>
      </w:r>
      <w:r w:rsidR="00C1758E">
        <w:rPr>
          <w:rFonts w:ascii="Arial" w:hAnsi="Arial" w:cs="Arial"/>
          <w:sz w:val="24"/>
          <w:szCs w:val="24"/>
        </w:rPr>
        <w:t xml:space="preserve">ILD conference is April 12-15. </w:t>
      </w:r>
      <w:r w:rsidR="00C1758E" w:rsidRPr="00C1758E">
        <w:rPr>
          <w:rFonts w:ascii="Arial" w:hAnsi="Arial" w:cs="Arial"/>
          <w:sz w:val="24"/>
          <w:szCs w:val="24"/>
        </w:rPr>
        <w:t>Early Bird registration ends</w:t>
      </w:r>
      <w:r w:rsidR="00C1758E">
        <w:rPr>
          <w:rFonts w:ascii="Arial" w:hAnsi="Arial" w:cs="Arial"/>
          <w:sz w:val="24"/>
          <w:szCs w:val="24"/>
        </w:rPr>
        <w:t xml:space="preserve"> on </w:t>
      </w:r>
      <w:r w:rsidR="00C1758E" w:rsidRPr="00C1758E">
        <w:rPr>
          <w:rFonts w:ascii="Arial" w:hAnsi="Arial" w:cs="Arial"/>
          <w:sz w:val="24"/>
          <w:szCs w:val="24"/>
        </w:rPr>
        <w:t>March 20th.</w:t>
      </w:r>
    </w:p>
    <w:p w:rsidR="00C1758E" w:rsidRDefault="00C1758E" w:rsidP="00C1758E">
      <w:pPr>
        <w:pStyle w:val="ListParagraph"/>
        <w:spacing w:after="0" w:line="240" w:lineRule="auto"/>
        <w:ind w:left="0"/>
        <w:rPr>
          <w:rFonts w:ascii="Arial" w:hAnsi="Arial" w:cs="Arial"/>
          <w:sz w:val="24"/>
          <w:szCs w:val="24"/>
        </w:rPr>
      </w:pPr>
    </w:p>
    <w:p w:rsidR="00A0148D" w:rsidRDefault="00396658" w:rsidP="00476D1D">
      <w:pPr>
        <w:pStyle w:val="ListParagraph"/>
        <w:spacing w:line="240" w:lineRule="auto"/>
        <w:ind w:left="0"/>
        <w:contextualSpacing w:val="0"/>
        <w:rPr>
          <w:rFonts w:ascii="Arial" w:hAnsi="Arial" w:cs="Arial"/>
          <w:b/>
          <w:sz w:val="24"/>
          <w:szCs w:val="24"/>
        </w:rPr>
      </w:pPr>
      <w:r>
        <w:rPr>
          <w:rFonts w:ascii="Arial" w:hAnsi="Arial" w:cs="Arial"/>
          <w:b/>
          <w:sz w:val="24"/>
          <w:szCs w:val="24"/>
        </w:rPr>
        <w:t>J</w:t>
      </w:r>
      <w:r w:rsidR="00A0148D" w:rsidRPr="00BE5259">
        <w:rPr>
          <w:rFonts w:ascii="Arial" w:hAnsi="Arial" w:cs="Arial"/>
          <w:b/>
          <w:sz w:val="24"/>
          <w:szCs w:val="24"/>
        </w:rPr>
        <w:t>CEP Leadership Conf. 2015</w:t>
      </w:r>
      <w:r w:rsidR="00A0148D" w:rsidRPr="00BE5259">
        <w:rPr>
          <w:rFonts w:ascii="Arial" w:hAnsi="Arial" w:cs="Arial"/>
          <w:b/>
          <w:sz w:val="24"/>
          <w:szCs w:val="24"/>
        </w:rPr>
        <w:tab/>
      </w:r>
      <w:r w:rsidR="00A0148D" w:rsidRPr="00BE5259">
        <w:rPr>
          <w:rFonts w:ascii="Arial" w:hAnsi="Arial" w:cs="Arial"/>
          <w:b/>
          <w:sz w:val="24"/>
          <w:szCs w:val="24"/>
        </w:rPr>
        <w:tab/>
      </w:r>
      <w:r w:rsidR="00A0148D" w:rsidRPr="00BE5259">
        <w:rPr>
          <w:rFonts w:ascii="Arial" w:hAnsi="Arial" w:cs="Arial"/>
          <w:b/>
          <w:sz w:val="24"/>
          <w:szCs w:val="24"/>
        </w:rPr>
        <w:tab/>
      </w:r>
      <w:r w:rsidR="003C7FAA" w:rsidRPr="00BE5259">
        <w:rPr>
          <w:rFonts w:ascii="Arial" w:hAnsi="Arial" w:cs="Arial"/>
          <w:b/>
          <w:sz w:val="24"/>
          <w:szCs w:val="24"/>
        </w:rPr>
        <w:t>Alison Davis</w:t>
      </w:r>
    </w:p>
    <w:p w:rsidR="00AE1BAD" w:rsidRPr="00AE1BAD" w:rsidRDefault="00C1758E" w:rsidP="00476D1D">
      <w:pPr>
        <w:pStyle w:val="ListParagraph"/>
        <w:spacing w:line="240" w:lineRule="auto"/>
        <w:ind w:left="0"/>
        <w:contextualSpacing w:val="0"/>
        <w:rPr>
          <w:rFonts w:ascii="Arial" w:hAnsi="Arial" w:cs="Arial"/>
          <w:sz w:val="24"/>
          <w:szCs w:val="24"/>
        </w:rPr>
      </w:pPr>
      <w:r>
        <w:rPr>
          <w:rFonts w:ascii="Arial" w:hAnsi="Arial" w:cs="Arial"/>
          <w:sz w:val="24"/>
          <w:szCs w:val="24"/>
        </w:rPr>
        <w:t>No report.</w:t>
      </w:r>
    </w:p>
    <w:p w:rsidR="00FA7DC7" w:rsidRDefault="00FA7DC7" w:rsidP="00BE5259">
      <w:pPr>
        <w:spacing w:line="240" w:lineRule="auto"/>
        <w:ind w:left="360" w:hanging="360"/>
        <w:rPr>
          <w:rFonts w:ascii="Arial" w:hAnsi="Arial" w:cs="Arial"/>
          <w:b/>
          <w:sz w:val="24"/>
          <w:szCs w:val="24"/>
        </w:rPr>
      </w:pPr>
      <w:r w:rsidRPr="00BE5259">
        <w:rPr>
          <w:rFonts w:ascii="Arial" w:hAnsi="Arial" w:cs="Arial"/>
          <w:b/>
          <w:sz w:val="24"/>
          <w:szCs w:val="24"/>
        </w:rPr>
        <w:t>Recognition Committee</w:t>
      </w:r>
      <w:r w:rsidR="00FC437D">
        <w:rPr>
          <w:rFonts w:ascii="Arial" w:hAnsi="Arial" w:cs="Arial"/>
          <w:b/>
          <w:sz w:val="24"/>
          <w:szCs w:val="24"/>
        </w:rPr>
        <w:tab/>
      </w:r>
      <w:r w:rsidR="00FC437D">
        <w:rPr>
          <w:rFonts w:ascii="Arial" w:hAnsi="Arial" w:cs="Arial"/>
          <w:b/>
          <w:sz w:val="24"/>
          <w:szCs w:val="24"/>
        </w:rPr>
        <w:tab/>
      </w:r>
      <w:r w:rsidR="00FC437D">
        <w:rPr>
          <w:rFonts w:ascii="Arial" w:hAnsi="Arial" w:cs="Arial"/>
          <w:b/>
          <w:sz w:val="24"/>
          <w:szCs w:val="24"/>
        </w:rPr>
        <w:tab/>
      </w:r>
      <w:r w:rsidRPr="00BE5259">
        <w:rPr>
          <w:rFonts w:ascii="Arial" w:hAnsi="Arial" w:cs="Arial"/>
          <w:b/>
          <w:sz w:val="24"/>
          <w:szCs w:val="24"/>
        </w:rPr>
        <w:tab/>
        <w:t>Michael Dougherty</w:t>
      </w:r>
    </w:p>
    <w:p w:rsidR="008758E2" w:rsidRPr="008758E2" w:rsidRDefault="008758E2" w:rsidP="008758E2">
      <w:pPr>
        <w:spacing w:line="240" w:lineRule="auto"/>
        <w:rPr>
          <w:rFonts w:ascii="Arial" w:hAnsi="Arial" w:cs="Arial"/>
          <w:sz w:val="24"/>
          <w:szCs w:val="24"/>
        </w:rPr>
      </w:pPr>
      <w:r w:rsidRPr="008758E2">
        <w:rPr>
          <w:rFonts w:ascii="Arial" w:hAnsi="Arial" w:cs="Arial"/>
          <w:sz w:val="24"/>
          <w:szCs w:val="24"/>
        </w:rPr>
        <w:t>Awards have been coming in this year at a slower pace than last year. To date (February 20), a total of 24 submissions have been received (47 awards packets were received last year and 33 in 2013).</w:t>
      </w:r>
    </w:p>
    <w:p w:rsidR="008758E2" w:rsidRPr="008758E2" w:rsidRDefault="008758E2" w:rsidP="008758E2">
      <w:pPr>
        <w:spacing w:line="240" w:lineRule="auto"/>
        <w:rPr>
          <w:rFonts w:ascii="Arial" w:hAnsi="Arial" w:cs="Arial"/>
          <w:sz w:val="24"/>
          <w:szCs w:val="24"/>
        </w:rPr>
      </w:pPr>
      <w:r w:rsidRPr="008758E2">
        <w:rPr>
          <w:rFonts w:ascii="Arial" w:hAnsi="Arial" w:cs="Arial"/>
          <w:sz w:val="24"/>
          <w:szCs w:val="24"/>
        </w:rPr>
        <w:t>Because of this slow pace – and other factors such as earlier deadlines associated with an earlier conference and the third submission for awards in 21 months – a decision was made in conjunction/consultation with the executive team to February 27. Notices were sent to members about the date change and the awards descriptions were changed to reflect the new date (Thanks to Ricky). I also received several inquiries seeking to confirm the new date and thanking me for the additional time. (From this, I anticipate a rush of submissions late next week).</w:t>
      </w:r>
    </w:p>
    <w:p w:rsidR="008758E2" w:rsidRPr="008758E2" w:rsidRDefault="008758E2" w:rsidP="008758E2">
      <w:pPr>
        <w:spacing w:line="240" w:lineRule="auto"/>
        <w:rPr>
          <w:rFonts w:ascii="Arial" w:hAnsi="Arial" w:cs="Arial"/>
          <w:sz w:val="24"/>
          <w:szCs w:val="24"/>
        </w:rPr>
      </w:pPr>
      <w:r w:rsidRPr="008758E2">
        <w:rPr>
          <w:rFonts w:ascii="Arial" w:hAnsi="Arial" w:cs="Arial"/>
          <w:sz w:val="24"/>
          <w:szCs w:val="24"/>
        </w:rPr>
        <w:t>There appear to have been no problems associated with submissions being submitted using incorrect or older forms. If any are found, the applicant will be invited to update/expand information and resubmit.</w:t>
      </w:r>
    </w:p>
    <w:p w:rsidR="00AE1BAD" w:rsidRPr="00AE1BAD" w:rsidRDefault="008758E2" w:rsidP="008758E2">
      <w:pPr>
        <w:spacing w:line="240" w:lineRule="auto"/>
        <w:rPr>
          <w:rFonts w:ascii="Arial" w:hAnsi="Arial" w:cs="Arial"/>
          <w:sz w:val="24"/>
          <w:szCs w:val="24"/>
        </w:rPr>
      </w:pPr>
      <w:r w:rsidRPr="008758E2">
        <w:rPr>
          <w:rFonts w:ascii="Arial" w:hAnsi="Arial" w:cs="Arial"/>
          <w:sz w:val="24"/>
          <w:szCs w:val="24"/>
        </w:rPr>
        <w:t>I have received the list of reviewers from all the regions and will be contacting them next week to prepare them for their assignment. I will also be holding the first committee meeting of the year in anticipation of the awards work beginning in earnest.</w:t>
      </w:r>
    </w:p>
    <w:p w:rsidR="00D75E37" w:rsidRDefault="00D75E37" w:rsidP="00BE5259">
      <w:pPr>
        <w:spacing w:line="240" w:lineRule="auto"/>
        <w:ind w:left="360" w:hanging="360"/>
        <w:rPr>
          <w:rFonts w:ascii="Arial" w:hAnsi="Arial" w:cs="Arial"/>
          <w:b/>
          <w:sz w:val="24"/>
          <w:szCs w:val="24"/>
        </w:rPr>
      </w:pPr>
      <w:r>
        <w:rPr>
          <w:rFonts w:ascii="Arial" w:hAnsi="Arial" w:cs="Arial"/>
          <w:b/>
          <w:sz w:val="24"/>
          <w:szCs w:val="24"/>
        </w:rPr>
        <w:t>Historian Update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Kevin Andrews</w:t>
      </w:r>
    </w:p>
    <w:p w:rsidR="002E1B8E" w:rsidRPr="00BA61A7" w:rsidRDefault="00BA61A7" w:rsidP="00E56716">
      <w:pPr>
        <w:spacing w:line="240" w:lineRule="auto"/>
        <w:ind w:left="360" w:hanging="360"/>
        <w:rPr>
          <w:rFonts w:ascii="Arial" w:hAnsi="Arial" w:cs="Arial"/>
          <w:sz w:val="24"/>
          <w:szCs w:val="24"/>
        </w:rPr>
      </w:pPr>
      <w:r>
        <w:rPr>
          <w:rFonts w:ascii="Arial" w:hAnsi="Arial" w:cs="Arial"/>
          <w:sz w:val="24"/>
          <w:szCs w:val="24"/>
        </w:rPr>
        <w:t xml:space="preserve">No report. </w:t>
      </w:r>
    </w:p>
    <w:p w:rsidR="00FC1F08" w:rsidRDefault="004D5BB6" w:rsidP="00BE5259">
      <w:pPr>
        <w:spacing w:line="240" w:lineRule="auto"/>
        <w:ind w:left="360" w:hanging="360"/>
        <w:rPr>
          <w:rFonts w:ascii="Arial" w:hAnsi="Arial" w:cs="Arial"/>
          <w:b/>
          <w:sz w:val="24"/>
          <w:szCs w:val="24"/>
        </w:rPr>
      </w:pPr>
      <w:r w:rsidRPr="00BE5259">
        <w:rPr>
          <w:rFonts w:ascii="Arial" w:hAnsi="Arial" w:cs="Arial"/>
          <w:b/>
          <w:sz w:val="24"/>
          <w:szCs w:val="24"/>
        </w:rPr>
        <w:t>2015 Annual Conference</w:t>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t>Stacey McCullough</w:t>
      </w:r>
      <w:r w:rsidR="003C7FAA" w:rsidRPr="00BE5259">
        <w:rPr>
          <w:rFonts w:ascii="Arial" w:hAnsi="Arial" w:cs="Arial"/>
          <w:b/>
          <w:sz w:val="24"/>
          <w:szCs w:val="24"/>
        </w:rPr>
        <w:t>/</w:t>
      </w:r>
      <w:r w:rsidR="00FC437D">
        <w:rPr>
          <w:rFonts w:ascii="Arial" w:hAnsi="Arial" w:cs="Arial"/>
          <w:b/>
          <w:sz w:val="24"/>
          <w:szCs w:val="24"/>
        </w:rPr>
        <w:t>Krishna Ellington</w:t>
      </w:r>
    </w:p>
    <w:p w:rsidR="00C1758E" w:rsidRPr="00C1758E" w:rsidRDefault="00C1758E" w:rsidP="00C1758E">
      <w:pPr>
        <w:numPr>
          <w:ilvl w:val="0"/>
          <w:numId w:val="31"/>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Planning Committee met on February 27, 2015. Next meeting is scheduled for March 27, 2015.</w:t>
      </w:r>
    </w:p>
    <w:p w:rsidR="00C1758E" w:rsidRPr="00C1758E" w:rsidRDefault="00C1758E" w:rsidP="00C1758E">
      <w:pPr>
        <w:numPr>
          <w:ilvl w:val="0"/>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Committee tweaked the draft conference schedule based on the latest developments, including confirmed speakers and more descriptive session names.</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Need to build in silent auction and promotion of “squares”</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Need to specify poster set up and take down times</w:t>
      </w:r>
    </w:p>
    <w:p w:rsidR="00C1758E" w:rsidRPr="00C1758E" w:rsidRDefault="00C1758E" w:rsidP="00C1758E">
      <w:pPr>
        <w:numPr>
          <w:ilvl w:val="0"/>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Ideas for making conference special:</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 xml:space="preserve">Social media - encourage tweets (possible door prize for first tweet), use of dedicated hashtags (e.g., NACDEP2015, </w:t>
      </w:r>
      <w:proofErr w:type="spellStart"/>
      <w:r w:rsidRPr="00C1758E">
        <w:rPr>
          <w:rFonts w:ascii="Arial" w:hAnsi="Arial" w:cs="Arial"/>
          <w:color w:val="000000" w:themeColor="text1"/>
          <w:sz w:val="24"/>
          <w:szCs w:val="24"/>
        </w:rPr>
        <w:t>NACDEPRocks</w:t>
      </w:r>
      <w:proofErr w:type="spellEnd"/>
      <w:r w:rsidRPr="00C1758E">
        <w:rPr>
          <w:rFonts w:ascii="Arial" w:hAnsi="Arial" w:cs="Arial"/>
          <w:color w:val="000000" w:themeColor="text1"/>
          <w:sz w:val="24"/>
          <w:szCs w:val="24"/>
        </w:rPr>
        <w:t xml:space="preserve">) and tweet wall – Susan in charge </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 xml:space="preserve">Provide a photo </w:t>
      </w:r>
      <w:proofErr w:type="spellStart"/>
      <w:r w:rsidRPr="00C1758E">
        <w:rPr>
          <w:rFonts w:ascii="Arial" w:hAnsi="Arial" w:cs="Arial"/>
          <w:color w:val="000000" w:themeColor="text1"/>
          <w:sz w:val="24"/>
          <w:szCs w:val="24"/>
        </w:rPr>
        <w:t>opp</w:t>
      </w:r>
      <w:proofErr w:type="spellEnd"/>
      <w:r w:rsidRPr="00C1758E">
        <w:rPr>
          <w:rFonts w:ascii="Arial" w:hAnsi="Arial" w:cs="Arial"/>
          <w:color w:val="000000" w:themeColor="text1"/>
          <w:sz w:val="24"/>
          <w:szCs w:val="24"/>
        </w:rPr>
        <w:t xml:space="preserve"> station (by “Le Petite Roche” or elsewhere) – Amanda , Kristin &amp; Rachel in charge</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 xml:space="preserve">Schedule official greeters at airport to welcome </w:t>
      </w:r>
      <w:proofErr w:type="spellStart"/>
      <w:r w:rsidRPr="00C1758E">
        <w:rPr>
          <w:rFonts w:ascii="Arial" w:hAnsi="Arial" w:cs="Arial"/>
          <w:color w:val="000000" w:themeColor="text1"/>
          <w:sz w:val="24"/>
          <w:szCs w:val="24"/>
        </w:rPr>
        <w:t>NACDEPers</w:t>
      </w:r>
      <w:proofErr w:type="spellEnd"/>
      <w:r w:rsidRPr="00C1758E">
        <w:rPr>
          <w:rFonts w:ascii="Arial" w:hAnsi="Arial" w:cs="Arial"/>
          <w:color w:val="000000" w:themeColor="text1"/>
          <w:sz w:val="24"/>
          <w:szCs w:val="24"/>
        </w:rPr>
        <w:t xml:space="preserve"> – Kim in charge</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Offer NACDEP postcards</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Scavenger hunt geared toward relationship building – Minnie in charge</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Take group photos during mobile workshops – tour hosts will be responsible for doing this</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Offer signature ice cream – Stacey in charge</w:t>
      </w:r>
    </w:p>
    <w:p w:rsidR="00C1758E" w:rsidRPr="00C1758E" w:rsidRDefault="00C1758E" w:rsidP="00C1758E">
      <w:pPr>
        <w:numPr>
          <w:ilvl w:val="0"/>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lastRenderedPageBreak/>
        <w:t>Other</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Add question to registration form to ask if attending reception on Sunday night</w:t>
      </w:r>
    </w:p>
    <w:p w:rsidR="00C1758E" w:rsidRPr="00C1758E" w:rsidRDefault="00C1758E" w:rsidP="00C1758E">
      <w:pPr>
        <w:numPr>
          <w:ilvl w:val="1"/>
          <w:numId w:val="16"/>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Work on evaluation  - Rachel, Minnie and Tom</w:t>
      </w:r>
    </w:p>
    <w:p w:rsidR="00C1758E" w:rsidRPr="00C1758E" w:rsidRDefault="00C1758E" w:rsidP="00C1758E">
      <w:pPr>
        <w:numPr>
          <w:ilvl w:val="0"/>
          <w:numId w:val="32"/>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An updated draft of the conference schedule was posted on the website (2/27).</w:t>
      </w:r>
    </w:p>
    <w:p w:rsidR="00C1758E" w:rsidRPr="00C1758E" w:rsidRDefault="00C1758E" w:rsidP="00C1758E">
      <w:pPr>
        <w:numPr>
          <w:ilvl w:val="0"/>
          <w:numId w:val="32"/>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 xml:space="preserve">Registration opened and was announced in March newsletter. Early bird registration will close on April 17. Hotel reservations in negotiated block must be made by April 24. </w:t>
      </w:r>
    </w:p>
    <w:p w:rsidR="00C1758E" w:rsidRPr="00C1758E" w:rsidRDefault="00C1758E" w:rsidP="00C1758E">
      <w:pPr>
        <w:numPr>
          <w:ilvl w:val="0"/>
          <w:numId w:val="32"/>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Call for Ignite presentations has been issued. Proposals are due on April 15.</w:t>
      </w:r>
    </w:p>
    <w:p w:rsidR="00C1758E" w:rsidRPr="00C1758E" w:rsidRDefault="00C1758E" w:rsidP="00C1758E">
      <w:pPr>
        <w:numPr>
          <w:ilvl w:val="0"/>
          <w:numId w:val="32"/>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A special conference edition of the newsletter is being developed for beginning of April.</w:t>
      </w:r>
    </w:p>
    <w:p w:rsidR="00C1758E" w:rsidRPr="00C1758E" w:rsidRDefault="00C1758E" w:rsidP="00C1758E">
      <w:pPr>
        <w:numPr>
          <w:ilvl w:val="0"/>
          <w:numId w:val="32"/>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A USDA panel session is being organized with representation from AMS, ERS and RD. This will likely be offered Monday morning.</w:t>
      </w:r>
    </w:p>
    <w:p w:rsidR="00C1758E" w:rsidRPr="00C1758E" w:rsidRDefault="00C1758E" w:rsidP="00C1758E">
      <w:pPr>
        <w:numPr>
          <w:ilvl w:val="0"/>
          <w:numId w:val="32"/>
        </w:numPr>
        <w:spacing w:after="120" w:line="240" w:lineRule="auto"/>
        <w:rPr>
          <w:rFonts w:ascii="Arial" w:hAnsi="Arial" w:cs="Arial"/>
          <w:color w:val="000000" w:themeColor="text1"/>
          <w:sz w:val="24"/>
          <w:szCs w:val="24"/>
        </w:rPr>
      </w:pPr>
      <w:r w:rsidRPr="00C1758E">
        <w:rPr>
          <w:rFonts w:ascii="Arial" w:hAnsi="Arial" w:cs="Arial"/>
          <w:color w:val="000000" w:themeColor="text1"/>
          <w:sz w:val="24"/>
          <w:szCs w:val="24"/>
        </w:rPr>
        <w:t>Presenters who had not yet confirmed participation were sent email reminders on 3/15. A subcommittee is working to slot concurrent sessions with the goal of posting these by March 27.</w:t>
      </w:r>
    </w:p>
    <w:p w:rsidR="00273F56" w:rsidRPr="00E56716" w:rsidRDefault="00273F56" w:rsidP="00E56716">
      <w:pPr>
        <w:spacing w:after="120" w:line="240" w:lineRule="auto"/>
        <w:rPr>
          <w:rFonts w:ascii="Arial" w:hAnsi="Arial" w:cs="Arial"/>
          <w:color w:val="000000" w:themeColor="text1"/>
          <w:sz w:val="24"/>
          <w:szCs w:val="24"/>
        </w:rPr>
      </w:pPr>
    </w:p>
    <w:p w:rsidR="00395FA1" w:rsidRPr="005B0DC5" w:rsidRDefault="00395FA1" w:rsidP="00BE5259">
      <w:pPr>
        <w:spacing w:line="240" w:lineRule="auto"/>
        <w:rPr>
          <w:rFonts w:ascii="Arial" w:hAnsi="Arial" w:cs="Arial"/>
          <w:b/>
          <w:sz w:val="24"/>
          <w:szCs w:val="24"/>
        </w:rPr>
      </w:pPr>
      <w:r w:rsidRPr="005B0DC5">
        <w:rPr>
          <w:rFonts w:ascii="Arial" w:hAnsi="Arial" w:cs="Arial"/>
          <w:b/>
          <w:sz w:val="24"/>
          <w:szCs w:val="24"/>
        </w:rPr>
        <w:t>Updates from the Regions</w:t>
      </w:r>
      <w:r w:rsidR="00C022F7" w:rsidRPr="005B0DC5">
        <w:rPr>
          <w:rFonts w:ascii="Arial" w:hAnsi="Arial" w:cs="Arial"/>
          <w:b/>
          <w:sz w:val="24"/>
          <w:szCs w:val="24"/>
        </w:rPr>
        <w:t xml:space="preserve"> &amp; Partners</w:t>
      </w:r>
      <w:r w:rsidR="0063701D" w:rsidRPr="005B0DC5">
        <w:rPr>
          <w:rFonts w:ascii="Arial" w:hAnsi="Arial" w:cs="Arial"/>
          <w:b/>
          <w:sz w:val="24"/>
          <w:szCs w:val="24"/>
        </w:rPr>
        <w:t xml:space="preserve"> (5</w:t>
      </w:r>
      <w:r w:rsidR="007C5AA1" w:rsidRPr="005B0DC5">
        <w:rPr>
          <w:rFonts w:ascii="Arial" w:hAnsi="Arial" w:cs="Arial"/>
          <w:b/>
          <w:sz w:val="24"/>
          <w:szCs w:val="24"/>
        </w:rPr>
        <w:t xml:space="preserve"> minutes)</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Northeast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2051DD" w:rsidRPr="00BE5259">
        <w:rPr>
          <w:rFonts w:ascii="Arial" w:hAnsi="Arial" w:cs="Arial"/>
          <w:b/>
          <w:sz w:val="24"/>
          <w:szCs w:val="24"/>
        </w:rPr>
        <w:t>Kelly Nix</w:t>
      </w:r>
    </w:p>
    <w:p w:rsidR="003D6F61" w:rsidRPr="003D6F61" w:rsidRDefault="003D6F61" w:rsidP="003D6F61">
      <w:pPr>
        <w:numPr>
          <w:ilvl w:val="0"/>
          <w:numId w:val="39"/>
        </w:numPr>
        <w:spacing w:line="240" w:lineRule="auto"/>
        <w:rPr>
          <w:rFonts w:ascii="Arial" w:hAnsi="Arial" w:cs="Arial"/>
          <w:sz w:val="24"/>
          <w:szCs w:val="24"/>
        </w:rPr>
      </w:pPr>
      <w:r w:rsidRPr="003D6F61">
        <w:rPr>
          <w:rFonts w:ascii="Arial" w:hAnsi="Arial" w:cs="Arial"/>
          <w:sz w:val="24"/>
          <w:szCs w:val="24"/>
        </w:rPr>
        <w:t xml:space="preserve">Developed and submitted online newsletter that included Membership Renewal and Conference information.  </w:t>
      </w:r>
    </w:p>
    <w:p w:rsidR="00AE1BAD" w:rsidRPr="003D6F61" w:rsidRDefault="003D6F61" w:rsidP="00BE5259">
      <w:pPr>
        <w:numPr>
          <w:ilvl w:val="0"/>
          <w:numId w:val="39"/>
        </w:numPr>
        <w:spacing w:line="240" w:lineRule="auto"/>
        <w:rPr>
          <w:rFonts w:ascii="Arial" w:hAnsi="Arial" w:cs="Arial"/>
          <w:sz w:val="24"/>
          <w:szCs w:val="24"/>
        </w:rPr>
      </w:pPr>
      <w:r w:rsidRPr="003D6F61">
        <w:rPr>
          <w:rFonts w:ascii="Arial" w:hAnsi="Arial" w:cs="Arial"/>
          <w:sz w:val="24"/>
          <w:szCs w:val="24"/>
        </w:rPr>
        <w:t xml:space="preserve">Reviewed membership renewal list from Association Manager and crossed compared it to previous list.  </w:t>
      </w:r>
    </w:p>
    <w:p w:rsidR="00395FA1" w:rsidRDefault="00D7713B" w:rsidP="000A6537">
      <w:pPr>
        <w:spacing w:line="240" w:lineRule="auto"/>
        <w:rPr>
          <w:rFonts w:ascii="Arial" w:hAnsi="Arial" w:cs="Arial"/>
          <w:b/>
          <w:sz w:val="24"/>
          <w:szCs w:val="24"/>
        </w:rPr>
      </w:pPr>
      <w:r w:rsidRPr="00BE5259">
        <w:rPr>
          <w:rFonts w:ascii="Arial" w:hAnsi="Arial" w:cs="Arial"/>
          <w:b/>
          <w:sz w:val="24"/>
          <w:szCs w:val="24"/>
        </w:rPr>
        <w:t>North Central</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Josh Clements</w:t>
      </w:r>
    </w:p>
    <w:p w:rsidR="00C1758E" w:rsidRPr="00C1758E" w:rsidRDefault="00C1758E" w:rsidP="00C1758E">
      <w:pPr>
        <w:numPr>
          <w:ilvl w:val="0"/>
          <w:numId w:val="30"/>
        </w:numPr>
        <w:rPr>
          <w:rFonts w:ascii="Arial" w:hAnsi="Arial" w:cs="Arial"/>
          <w:sz w:val="24"/>
          <w:szCs w:val="24"/>
        </w:rPr>
      </w:pPr>
      <w:r w:rsidRPr="00C1758E">
        <w:rPr>
          <w:rFonts w:ascii="Arial" w:hAnsi="Arial" w:cs="Arial"/>
          <w:sz w:val="24"/>
          <w:szCs w:val="24"/>
        </w:rPr>
        <w:t xml:space="preserve">Fielded about a dozen inquiries late February/early March regarding timing of Conference registration opening. Most inquiries were individuals simply curious as to when registration would become available so preparations could be made; several noted that the timing seemed late this year. </w:t>
      </w:r>
    </w:p>
    <w:p w:rsidR="00C1758E" w:rsidRPr="00C1758E" w:rsidRDefault="00C1758E" w:rsidP="00C1758E">
      <w:pPr>
        <w:numPr>
          <w:ilvl w:val="0"/>
          <w:numId w:val="30"/>
        </w:numPr>
        <w:spacing w:line="240" w:lineRule="auto"/>
        <w:rPr>
          <w:rFonts w:ascii="Arial" w:hAnsi="Arial" w:cs="Arial"/>
          <w:sz w:val="24"/>
          <w:szCs w:val="24"/>
        </w:rPr>
      </w:pPr>
      <w:r w:rsidRPr="00C1758E">
        <w:rPr>
          <w:rFonts w:ascii="Arial" w:hAnsi="Arial" w:cs="Arial"/>
          <w:sz w:val="24"/>
          <w:szCs w:val="24"/>
        </w:rPr>
        <w:t>Failed to complete draft of NC Region Newsletter I had begun preparing in February. I have blocked time next week to complete – however it is annual reporting time at ISU and so that becomes prime directive.</w:t>
      </w:r>
    </w:p>
    <w:p w:rsidR="00395FA1" w:rsidRDefault="00D7713B" w:rsidP="00C1758E">
      <w:pPr>
        <w:spacing w:line="240" w:lineRule="auto"/>
        <w:rPr>
          <w:rFonts w:ascii="Arial" w:hAnsi="Arial" w:cs="Arial"/>
          <w:b/>
          <w:sz w:val="24"/>
          <w:szCs w:val="24"/>
        </w:rPr>
      </w:pPr>
      <w:r w:rsidRPr="00BE5259">
        <w:rPr>
          <w:rFonts w:ascii="Arial" w:hAnsi="Arial" w:cs="Arial"/>
          <w:b/>
          <w:sz w:val="24"/>
          <w:szCs w:val="24"/>
        </w:rPr>
        <w:t>Southern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3C7FAA" w:rsidRPr="00BE5259">
        <w:rPr>
          <w:rFonts w:ascii="Arial" w:hAnsi="Arial" w:cs="Arial"/>
          <w:b/>
          <w:sz w:val="24"/>
          <w:szCs w:val="24"/>
        </w:rPr>
        <w:t>Susan Kelly</w:t>
      </w:r>
      <w:r w:rsidR="00842FD8" w:rsidRPr="00BE5259">
        <w:rPr>
          <w:rFonts w:ascii="Arial" w:hAnsi="Arial" w:cs="Arial"/>
          <w:b/>
          <w:sz w:val="24"/>
          <w:szCs w:val="24"/>
        </w:rPr>
        <w:t xml:space="preserve"> </w:t>
      </w:r>
    </w:p>
    <w:p w:rsidR="003D6F61" w:rsidRPr="003D6F61" w:rsidRDefault="003D6F61" w:rsidP="003D6F61">
      <w:pPr>
        <w:spacing w:line="240" w:lineRule="auto"/>
        <w:rPr>
          <w:rFonts w:ascii="Arial" w:hAnsi="Arial" w:cs="Arial"/>
          <w:color w:val="000000" w:themeColor="text1"/>
          <w:sz w:val="24"/>
          <w:szCs w:val="24"/>
        </w:rPr>
      </w:pPr>
      <w:r w:rsidRPr="003D6F61">
        <w:rPr>
          <w:rFonts w:ascii="Arial" w:hAnsi="Arial" w:cs="Arial"/>
          <w:color w:val="000000" w:themeColor="text1"/>
          <w:sz w:val="24"/>
          <w:szCs w:val="24"/>
        </w:rPr>
        <w:t>Sent a reminder email to the Southern Region about NACDEP deadlines.</w:t>
      </w:r>
    </w:p>
    <w:p w:rsidR="003D6F61" w:rsidRPr="003D6F61" w:rsidRDefault="003D6F61" w:rsidP="003D6F61">
      <w:pPr>
        <w:spacing w:line="240" w:lineRule="auto"/>
        <w:rPr>
          <w:rFonts w:ascii="Arial" w:hAnsi="Arial" w:cs="Arial"/>
          <w:color w:val="000000" w:themeColor="text1"/>
          <w:sz w:val="24"/>
          <w:szCs w:val="24"/>
        </w:rPr>
      </w:pPr>
      <w:r w:rsidRPr="003D6F61">
        <w:rPr>
          <w:rFonts w:ascii="Arial" w:hAnsi="Arial" w:cs="Arial"/>
          <w:color w:val="000000" w:themeColor="text1"/>
          <w:sz w:val="24"/>
          <w:szCs w:val="24"/>
        </w:rPr>
        <w:t>Assisted a Southern Region member with membership history and information.</w:t>
      </w:r>
    </w:p>
    <w:p w:rsidR="003D6F61" w:rsidRPr="003D6F61" w:rsidRDefault="003D6F61" w:rsidP="003D6F61">
      <w:pPr>
        <w:spacing w:line="240" w:lineRule="auto"/>
        <w:rPr>
          <w:rFonts w:ascii="Arial" w:hAnsi="Arial" w:cs="Arial"/>
          <w:color w:val="000000" w:themeColor="text1"/>
          <w:sz w:val="24"/>
          <w:szCs w:val="24"/>
        </w:rPr>
      </w:pPr>
      <w:r w:rsidRPr="003D6F61">
        <w:rPr>
          <w:rFonts w:ascii="Arial" w:hAnsi="Arial" w:cs="Arial"/>
          <w:color w:val="000000" w:themeColor="text1"/>
          <w:sz w:val="24"/>
          <w:szCs w:val="24"/>
        </w:rPr>
        <w:t xml:space="preserve">Worked with </w:t>
      </w:r>
      <w:r>
        <w:rPr>
          <w:rFonts w:ascii="Arial" w:hAnsi="Arial" w:cs="Arial"/>
          <w:color w:val="000000" w:themeColor="text1"/>
          <w:sz w:val="24"/>
          <w:szCs w:val="24"/>
        </w:rPr>
        <w:t xml:space="preserve">the region list provided by TAS - Found 6 members with exceptions </w:t>
      </w:r>
      <w:r w:rsidRPr="003D6F61">
        <w:rPr>
          <w:rFonts w:ascii="Arial" w:hAnsi="Arial" w:cs="Arial"/>
          <w:color w:val="000000" w:themeColor="text1"/>
          <w:sz w:val="24"/>
          <w:szCs w:val="24"/>
        </w:rPr>
        <w:t>–</w:t>
      </w:r>
      <w:r>
        <w:rPr>
          <w:rFonts w:ascii="Arial" w:hAnsi="Arial" w:cs="Arial"/>
          <w:color w:val="000000" w:themeColor="text1"/>
          <w:sz w:val="24"/>
          <w:szCs w:val="24"/>
        </w:rPr>
        <w:t xml:space="preserve"> s</w:t>
      </w:r>
      <w:r w:rsidRPr="003D6F61">
        <w:rPr>
          <w:rFonts w:ascii="Arial" w:hAnsi="Arial" w:cs="Arial"/>
          <w:color w:val="000000" w:themeColor="text1"/>
          <w:sz w:val="24"/>
          <w:szCs w:val="24"/>
        </w:rPr>
        <w:t>ent</w:t>
      </w:r>
      <w:r w:rsidRPr="003D6F61">
        <w:rPr>
          <w:rFonts w:ascii="Arial" w:hAnsi="Arial" w:cs="Arial"/>
          <w:color w:val="000000" w:themeColor="text1"/>
          <w:sz w:val="24"/>
          <w:szCs w:val="24"/>
        </w:rPr>
        <w:t xml:space="preserve"> </w:t>
      </w:r>
      <w:r w:rsidRPr="003D6F61">
        <w:rPr>
          <w:rFonts w:ascii="Arial" w:hAnsi="Arial" w:cs="Arial"/>
          <w:color w:val="000000" w:themeColor="text1"/>
          <w:sz w:val="24"/>
          <w:szCs w:val="24"/>
        </w:rPr>
        <w:t>list to Ricky for clarification</w:t>
      </w:r>
    </w:p>
    <w:p w:rsidR="003D6F61" w:rsidRPr="003D6F61" w:rsidRDefault="003D6F61" w:rsidP="003D6F61">
      <w:pPr>
        <w:spacing w:line="240" w:lineRule="auto"/>
        <w:rPr>
          <w:rFonts w:ascii="Arial" w:hAnsi="Arial" w:cs="Arial"/>
          <w:color w:val="000000" w:themeColor="text1"/>
          <w:sz w:val="24"/>
          <w:szCs w:val="24"/>
        </w:rPr>
      </w:pPr>
      <w:r w:rsidRPr="003D6F61">
        <w:rPr>
          <w:rFonts w:ascii="Arial" w:hAnsi="Arial" w:cs="Arial"/>
          <w:color w:val="000000" w:themeColor="text1"/>
          <w:sz w:val="24"/>
          <w:szCs w:val="24"/>
        </w:rPr>
        <w:t>Added 5 members to email list</w:t>
      </w:r>
    </w:p>
    <w:p w:rsidR="003D6F61" w:rsidRDefault="003D6F61" w:rsidP="003D6F61">
      <w:pPr>
        <w:spacing w:line="240" w:lineRule="auto"/>
        <w:rPr>
          <w:rFonts w:ascii="Arial" w:hAnsi="Arial" w:cs="Arial"/>
          <w:color w:val="000000" w:themeColor="text1"/>
          <w:sz w:val="24"/>
          <w:szCs w:val="24"/>
        </w:rPr>
      </w:pPr>
      <w:r w:rsidRPr="003D6F61">
        <w:rPr>
          <w:rFonts w:ascii="Arial" w:hAnsi="Arial" w:cs="Arial"/>
          <w:color w:val="000000" w:themeColor="text1"/>
          <w:sz w:val="24"/>
          <w:szCs w:val="24"/>
        </w:rPr>
        <w:t>Added 11 Southern Region members to the Member Sharing Portal</w:t>
      </w:r>
    </w:p>
    <w:p w:rsidR="00395FA1" w:rsidRDefault="00D7713B" w:rsidP="003D6F61">
      <w:pPr>
        <w:spacing w:line="240" w:lineRule="auto"/>
        <w:rPr>
          <w:rFonts w:ascii="Arial" w:hAnsi="Arial" w:cs="Arial"/>
          <w:b/>
          <w:sz w:val="24"/>
          <w:szCs w:val="24"/>
        </w:rPr>
      </w:pPr>
      <w:r w:rsidRPr="00BE5259">
        <w:rPr>
          <w:rFonts w:ascii="Arial" w:hAnsi="Arial" w:cs="Arial"/>
          <w:b/>
          <w:sz w:val="24"/>
          <w:szCs w:val="24"/>
        </w:rPr>
        <w:lastRenderedPageBreak/>
        <w:t>1890</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0038EB" w:rsidRPr="00BE5259">
        <w:rPr>
          <w:rFonts w:ascii="Arial" w:hAnsi="Arial" w:cs="Arial"/>
          <w:b/>
          <w:sz w:val="24"/>
          <w:szCs w:val="24"/>
        </w:rPr>
        <w:t>Kenyetta Nelson-</w:t>
      </w:r>
      <w:r w:rsidR="005C2EDE" w:rsidRPr="00BE5259">
        <w:rPr>
          <w:rFonts w:ascii="Arial" w:hAnsi="Arial" w:cs="Arial"/>
          <w:b/>
          <w:sz w:val="24"/>
          <w:szCs w:val="24"/>
        </w:rPr>
        <w:t>Smith</w:t>
      </w:r>
    </w:p>
    <w:p w:rsidR="00E56716" w:rsidRPr="0087007B" w:rsidRDefault="0087007B" w:rsidP="00BE5259">
      <w:pPr>
        <w:spacing w:line="240" w:lineRule="auto"/>
        <w:rPr>
          <w:rFonts w:ascii="Arial" w:hAnsi="Arial" w:cs="Arial"/>
          <w:sz w:val="24"/>
          <w:szCs w:val="24"/>
        </w:rPr>
      </w:pPr>
      <w:r>
        <w:rPr>
          <w:rFonts w:ascii="Arial" w:hAnsi="Arial" w:cs="Arial"/>
          <w:sz w:val="24"/>
          <w:szCs w:val="24"/>
        </w:rPr>
        <w:t>No report.</w:t>
      </w:r>
    </w:p>
    <w:p w:rsidR="00FC1F08" w:rsidRDefault="00395FA1" w:rsidP="00FA5D8A">
      <w:pPr>
        <w:spacing w:line="240" w:lineRule="auto"/>
        <w:rPr>
          <w:rFonts w:ascii="Arial" w:hAnsi="Arial" w:cs="Arial"/>
          <w:b/>
          <w:sz w:val="24"/>
          <w:szCs w:val="24"/>
        </w:rPr>
      </w:pPr>
      <w:r w:rsidRPr="00BE5259">
        <w:rPr>
          <w:rFonts w:ascii="Arial" w:hAnsi="Arial" w:cs="Arial"/>
          <w:b/>
          <w:sz w:val="24"/>
          <w:szCs w:val="24"/>
        </w:rPr>
        <w:t>Western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Mark Apel</w:t>
      </w:r>
      <w:r w:rsidR="0004793B" w:rsidRPr="00BE5259">
        <w:rPr>
          <w:rFonts w:ascii="Arial" w:hAnsi="Arial" w:cs="Arial"/>
          <w:b/>
          <w:sz w:val="24"/>
          <w:szCs w:val="24"/>
        </w:rPr>
        <w:t xml:space="preserve"> </w:t>
      </w:r>
    </w:p>
    <w:p w:rsidR="0036773D" w:rsidRPr="0036773D" w:rsidRDefault="0036773D" w:rsidP="0036773D">
      <w:pPr>
        <w:spacing w:line="240" w:lineRule="auto"/>
        <w:rPr>
          <w:rFonts w:ascii="Arial" w:hAnsi="Arial" w:cs="Arial"/>
          <w:sz w:val="24"/>
          <w:szCs w:val="24"/>
        </w:rPr>
      </w:pPr>
      <w:r w:rsidRPr="0036773D">
        <w:rPr>
          <w:rFonts w:ascii="Arial" w:hAnsi="Arial" w:cs="Arial"/>
          <w:sz w:val="24"/>
          <w:szCs w:val="24"/>
        </w:rPr>
        <w:t>•</w:t>
      </w:r>
      <w:r w:rsidRPr="0036773D">
        <w:rPr>
          <w:rFonts w:ascii="Arial" w:hAnsi="Arial" w:cs="Arial"/>
          <w:sz w:val="24"/>
          <w:szCs w:val="24"/>
        </w:rPr>
        <w:tab/>
        <w:t>Contributed a Western Region article to national newsletter</w:t>
      </w:r>
    </w:p>
    <w:p w:rsidR="0036773D" w:rsidRPr="0036773D" w:rsidRDefault="0036773D" w:rsidP="0036773D">
      <w:pPr>
        <w:spacing w:line="240" w:lineRule="auto"/>
        <w:rPr>
          <w:rFonts w:ascii="Arial" w:hAnsi="Arial" w:cs="Arial"/>
          <w:sz w:val="24"/>
          <w:szCs w:val="24"/>
        </w:rPr>
      </w:pPr>
      <w:r w:rsidRPr="0036773D">
        <w:rPr>
          <w:rFonts w:ascii="Arial" w:hAnsi="Arial" w:cs="Arial"/>
          <w:sz w:val="24"/>
          <w:szCs w:val="24"/>
        </w:rPr>
        <w:t>•</w:t>
      </w:r>
      <w:r w:rsidRPr="0036773D">
        <w:rPr>
          <w:rFonts w:ascii="Arial" w:hAnsi="Arial" w:cs="Arial"/>
          <w:sz w:val="24"/>
          <w:szCs w:val="24"/>
        </w:rPr>
        <w:tab/>
        <w:t>Email sent to 49 western NACDEP members informing them of their lapsed memberships and requesting renewal.</w:t>
      </w:r>
    </w:p>
    <w:p w:rsidR="0036773D" w:rsidRDefault="0036773D" w:rsidP="0036773D">
      <w:pPr>
        <w:spacing w:line="240" w:lineRule="auto"/>
        <w:rPr>
          <w:rFonts w:ascii="Arial" w:hAnsi="Arial" w:cs="Arial"/>
          <w:sz w:val="24"/>
          <w:szCs w:val="24"/>
        </w:rPr>
      </w:pPr>
      <w:r w:rsidRPr="0036773D">
        <w:rPr>
          <w:rFonts w:ascii="Arial" w:hAnsi="Arial" w:cs="Arial"/>
          <w:sz w:val="24"/>
          <w:szCs w:val="24"/>
        </w:rPr>
        <w:t>•</w:t>
      </w:r>
      <w:r w:rsidRPr="0036773D">
        <w:rPr>
          <w:rFonts w:ascii="Arial" w:hAnsi="Arial" w:cs="Arial"/>
          <w:sz w:val="24"/>
          <w:szCs w:val="24"/>
        </w:rPr>
        <w:tab/>
        <w:t>Informed regional membership of upcoming awards, conference and use of Member Clicks.</w:t>
      </w:r>
    </w:p>
    <w:p w:rsidR="00063337" w:rsidRDefault="00063337" w:rsidP="0036773D">
      <w:pPr>
        <w:spacing w:line="240" w:lineRule="auto"/>
        <w:rPr>
          <w:rFonts w:ascii="Arial" w:hAnsi="Arial" w:cs="Arial"/>
          <w:b/>
          <w:sz w:val="24"/>
          <w:szCs w:val="24"/>
        </w:rPr>
      </w:pPr>
      <w:r w:rsidRPr="00BE5259">
        <w:rPr>
          <w:rFonts w:ascii="Arial" w:hAnsi="Arial" w:cs="Arial"/>
          <w:b/>
          <w:sz w:val="24"/>
          <w:szCs w:val="24"/>
        </w:rPr>
        <w:t>1994</w:t>
      </w:r>
      <w:r w:rsidR="001B725D" w:rsidRPr="00BE5259">
        <w:rPr>
          <w:rFonts w:ascii="Arial" w:hAnsi="Arial" w:cs="Arial"/>
          <w:b/>
          <w:sz w:val="24"/>
          <w:szCs w:val="24"/>
        </w:rPr>
        <w:t>/FALCON</w:t>
      </w:r>
      <w:r w:rsidR="00BE5259">
        <w:rPr>
          <w:rFonts w:ascii="Arial" w:hAnsi="Arial" w:cs="Arial"/>
          <w:b/>
          <w:sz w:val="24"/>
          <w:szCs w:val="24"/>
        </w:rPr>
        <w:tab/>
      </w:r>
      <w:r w:rsidR="00BE5259">
        <w:rPr>
          <w:rFonts w:ascii="Arial" w:hAnsi="Arial" w:cs="Arial"/>
          <w:b/>
          <w:sz w:val="24"/>
          <w:szCs w:val="24"/>
        </w:rPr>
        <w:tab/>
      </w:r>
      <w:r w:rsid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3C7FAA" w:rsidRPr="00BE5259">
        <w:rPr>
          <w:rFonts w:ascii="Arial" w:hAnsi="Arial" w:cs="Arial"/>
          <w:b/>
          <w:sz w:val="24"/>
          <w:szCs w:val="24"/>
        </w:rPr>
        <w:t xml:space="preserve">John </w:t>
      </w:r>
      <w:r w:rsidR="00FC1F08" w:rsidRPr="00BE5259">
        <w:rPr>
          <w:rFonts w:ascii="Arial" w:hAnsi="Arial" w:cs="Arial"/>
          <w:b/>
          <w:sz w:val="24"/>
          <w:szCs w:val="24"/>
        </w:rPr>
        <w:t>Phillips</w:t>
      </w:r>
    </w:p>
    <w:p w:rsidR="00F91646" w:rsidRPr="00956329" w:rsidRDefault="00D57688" w:rsidP="00BE5259">
      <w:pPr>
        <w:spacing w:line="240" w:lineRule="auto"/>
        <w:rPr>
          <w:rFonts w:ascii="Arial" w:hAnsi="Arial" w:cs="Arial"/>
          <w:sz w:val="24"/>
          <w:szCs w:val="24"/>
        </w:rPr>
      </w:pPr>
      <w:r>
        <w:rPr>
          <w:rFonts w:ascii="Arial" w:hAnsi="Arial" w:cs="Arial"/>
          <w:sz w:val="24"/>
          <w:szCs w:val="24"/>
        </w:rPr>
        <w:t>No report.</w:t>
      </w:r>
    </w:p>
    <w:p w:rsidR="003E2AA1" w:rsidRDefault="00CC6AB0" w:rsidP="00BE5259">
      <w:pPr>
        <w:spacing w:line="240" w:lineRule="auto"/>
        <w:rPr>
          <w:rFonts w:ascii="Arial" w:hAnsi="Arial" w:cs="Arial"/>
          <w:b/>
          <w:sz w:val="24"/>
          <w:szCs w:val="24"/>
        </w:rPr>
      </w:pPr>
      <w:r w:rsidRPr="00BE5259">
        <w:rPr>
          <w:rFonts w:ascii="Arial" w:hAnsi="Arial" w:cs="Arial"/>
          <w:b/>
          <w:sz w:val="24"/>
          <w:szCs w:val="24"/>
        </w:rPr>
        <w:t>Joint Council of Extension Professionals (JCEP)</w:t>
      </w:r>
      <w:r w:rsidR="0004793B" w:rsidRPr="00BE5259">
        <w:rPr>
          <w:rFonts w:ascii="Arial" w:hAnsi="Arial" w:cs="Arial"/>
          <w:b/>
          <w:sz w:val="24"/>
          <w:szCs w:val="24"/>
        </w:rPr>
        <w:tab/>
      </w:r>
      <w:r w:rsidR="003E2AA1" w:rsidRPr="00BE5259">
        <w:rPr>
          <w:rFonts w:ascii="Arial" w:hAnsi="Arial" w:cs="Arial"/>
          <w:b/>
          <w:sz w:val="24"/>
          <w:szCs w:val="24"/>
        </w:rPr>
        <w:t xml:space="preserve">Michael </w:t>
      </w:r>
      <w:r w:rsidR="0028307F" w:rsidRPr="00BE5259">
        <w:rPr>
          <w:rFonts w:ascii="Arial" w:hAnsi="Arial" w:cs="Arial"/>
          <w:b/>
          <w:sz w:val="24"/>
          <w:szCs w:val="24"/>
        </w:rPr>
        <w:t>Darger</w:t>
      </w:r>
      <w:r w:rsidR="00BB670A" w:rsidRPr="00BE5259">
        <w:rPr>
          <w:rFonts w:ascii="Arial" w:hAnsi="Arial" w:cs="Arial"/>
          <w:b/>
          <w:sz w:val="24"/>
          <w:szCs w:val="24"/>
        </w:rPr>
        <w:t>/</w:t>
      </w:r>
      <w:r w:rsidR="003C7FAA" w:rsidRPr="00BE5259">
        <w:rPr>
          <w:rFonts w:ascii="Arial" w:hAnsi="Arial" w:cs="Arial"/>
          <w:b/>
          <w:sz w:val="24"/>
          <w:szCs w:val="24"/>
        </w:rPr>
        <w:t>Stacey McCullough</w:t>
      </w:r>
      <w:r w:rsidR="00494E53" w:rsidRPr="00BE5259">
        <w:rPr>
          <w:rFonts w:ascii="Arial" w:hAnsi="Arial" w:cs="Arial"/>
          <w:b/>
          <w:sz w:val="24"/>
          <w:szCs w:val="24"/>
        </w:rPr>
        <w:t>/Alison Davis</w:t>
      </w:r>
    </w:p>
    <w:p w:rsidR="003D6F61" w:rsidRPr="003D6F61" w:rsidRDefault="003D6F61" w:rsidP="003D6F61">
      <w:pPr>
        <w:pStyle w:val="ListParagraph"/>
        <w:numPr>
          <w:ilvl w:val="0"/>
          <w:numId w:val="44"/>
        </w:numPr>
        <w:spacing w:line="240" w:lineRule="auto"/>
        <w:rPr>
          <w:rFonts w:ascii="Arial" w:hAnsi="Arial" w:cs="Arial"/>
          <w:sz w:val="24"/>
          <w:szCs w:val="24"/>
        </w:rPr>
      </w:pPr>
    </w:p>
    <w:p w:rsidR="00094D4D" w:rsidRDefault="00D57688" w:rsidP="00BE5259">
      <w:pPr>
        <w:spacing w:line="240" w:lineRule="auto"/>
        <w:rPr>
          <w:rFonts w:ascii="Arial" w:hAnsi="Arial" w:cs="Arial"/>
          <w:b/>
          <w:sz w:val="24"/>
          <w:szCs w:val="24"/>
        </w:rPr>
      </w:pPr>
      <w:r>
        <w:rPr>
          <w:rFonts w:ascii="Arial" w:hAnsi="Arial" w:cs="Arial"/>
          <w:b/>
          <w:sz w:val="24"/>
          <w:szCs w:val="24"/>
        </w:rPr>
        <w:t xml:space="preserve">Update from </w:t>
      </w:r>
      <w:r w:rsidR="00943E91">
        <w:rPr>
          <w:rFonts w:ascii="Arial" w:hAnsi="Arial" w:cs="Arial"/>
          <w:b/>
          <w:sz w:val="24"/>
          <w:szCs w:val="24"/>
        </w:rPr>
        <w:t>TAS</w:t>
      </w:r>
      <w:r w:rsidR="00094D4D" w:rsidRPr="00BE5259">
        <w:rPr>
          <w:rFonts w:ascii="Arial" w:hAnsi="Arial" w:cs="Arial"/>
          <w:b/>
          <w:sz w:val="24"/>
          <w:szCs w:val="24"/>
        </w:rPr>
        <w:tab/>
      </w:r>
      <w:r w:rsidR="0063353F" w:rsidRPr="00BE5259">
        <w:rPr>
          <w:rFonts w:ascii="Arial" w:hAnsi="Arial" w:cs="Arial"/>
          <w:b/>
          <w:sz w:val="24"/>
          <w:szCs w:val="24"/>
        </w:rPr>
        <w:tab/>
      </w:r>
      <w:r w:rsidR="0063353F" w:rsidRPr="00BE5259">
        <w:rPr>
          <w:rFonts w:ascii="Arial" w:hAnsi="Arial" w:cs="Arial"/>
          <w:b/>
          <w:sz w:val="24"/>
          <w:szCs w:val="24"/>
        </w:rPr>
        <w:tab/>
      </w:r>
      <w:r w:rsidR="00094D4D" w:rsidRPr="00BE5259">
        <w:rPr>
          <w:rFonts w:ascii="Arial" w:hAnsi="Arial" w:cs="Arial"/>
          <w:b/>
          <w:sz w:val="24"/>
          <w:szCs w:val="24"/>
        </w:rPr>
        <w:tab/>
      </w:r>
      <w:r w:rsidR="00094D4D" w:rsidRPr="00BE5259">
        <w:rPr>
          <w:rFonts w:ascii="Arial" w:hAnsi="Arial" w:cs="Arial"/>
          <w:b/>
          <w:sz w:val="24"/>
          <w:szCs w:val="24"/>
        </w:rPr>
        <w:tab/>
      </w:r>
      <w:r w:rsidR="00943E91">
        <w:rPr>
          <w:rFonts w:ascii="Arial" w:hAnsi="Arial" w:cs="Arial"/>
          <w:b/>
          <w:sz w:val="24"/>
          <w:szCs w:val="24"/>
        </w:rPr>
        <w:t>Ricky Atkins</w:t>
      </w:r>
    </w:p>
    <w:p w:rsidR="0036773D" w:rsidRPr="0036773D" w:rsidRDefault="0036773D" w:rsidP="0036773D">
      <w:pPr>
        <w:spacing w:line="240" w:lineRule="auto"/>
        <w:ind w:left="360" w:hanging="360"/>
        <w:rPr>
          <w:rFonts w:ascii="Arial" w:hAnsi="Arial" w:cs="Arial"/>
          <w:sz w:val="24"/>
          <w:szCs w:val="24"/>
        </w:rPr>
      </w:pPr>
      <w:r w:rsidRPr="0036773D">
        <w:rPr>
          <w:rFonts w:ascii="Arial" w:hAnsi="Arial" w:cs="Arial"/>
          <w:sz w:val="24"/>
          <w:szCs w:val="24"/>
        </w:rPr>
        <w:t>Since the last board call the NACDEP National Office (TAS) has engaged in the following scope of work.</w:t>
      </w:r>
    </w:p>
    <w:p w:rsidR="0036773D" w:rsidRPr="0036773D" w:rsidRDefault="0036773D" w:rsidP="0036773D">
      <w:pPr>
        <w:spacing w:line="240" w:lineRule="auto"/>
        <w:ind w:left="360" w:hanging="360"/>
        <w:rPr>
          <w:rFonts w:ascii="Arial" w:hAnsi="Arial" w:cs="Arial"/>
          <w:b/>
          <w:sz w:val="24"/>
          <w:szCs w:val="24"/>
        </w:rPr>
      </w:pPr>
      <w:r w:rsidRPr="0036773D">
        <w:rPr>
          <w:rFonts w:ascii="Arial" w:hAnsi="Arial" w:cs="Arial"/>
          <w:b/>
          <w:sz w:val="24"/>
          <w:szCs w:val="24"/>
        </w:rPr>
        <w:t>Finance:</w:t>
      </w:r>
    </w:p>
    <w:p w:rsidR="0036773D" w:rsidRPr="0036773D" w:rsidRDefault="0036773D" w:rsidP="0036773D">
      <w:pPr>
        <w:numPr>
          <w:ilvl w:val="0"/>
          <w:numId w:val="37"/>
        </w:numPr>
        <w:spacing w:line="240" w:lineRule="auto"/>
        <w:rPr>
          <w:rFonts w:ascii="Arial" w:hAnsi="Arial" w:cs="Arial"/>
          <w:b/>
          <w:sz w:val="24"/>
          <w:szCs w:val="24"/>
        </w:rPr>
      </w:pPr>
      <w:r w:rsidRPr="0036773D">
        <w:rPr>
          <w:rFonts w:ascii="Arial" w:hAnsi="Arial" w:cs="Arial"/>
          <w:sz w:val="24"/>
          <w:szCs w:val="24"/>
        </w:rPr>
        <w:t>February finances have been reconciled and sent in to Notie Lansford for the board reports.</w:t>
      </w:r>
    </w:p>
    <w:p w:rsidR="0036773D" w:rsidRPr="0036773D" w:rsidRDefault="0036773D" w:rsidP="0036773D">
      <w:pPr>
        <w:numPr>
          <w:ilvl w:val="0"/>
          <w:numId w:val="37"/>
        </w:numPr>
        <w:spacing w:line="240" w:lineRule="auto"/>
        <w:rPr>
          <w:rFonts w:ascii="Arial" w:hAnsi="Arial" w:cs="Arial"/>
          <w:b/>
          <w:sz w:val="24"/>
          <w:szCs w:val="24"/>
        </w:rPr>
      </w:pPr>
      <w:r w:rsidRPr="0036773D">
        <w:rPr>
          <w:rFonts w:ascii="Arial" w:hAnsi="Arial" w:cs="Arial"/>
          <w:sz w:val="24"/>
          <w:szCs w:val="24"/>
        </w:rPr>
        <w:t>TAS has processed approximately 175 Memberships for 2015</w:t>
      </w:r>
    </w:p>
    <w:p w:rsidR="0036773D" w:rsidRPr="0036773D" w:rsidRDefault="0036773D" w:rsidP="0036773D">
      <w:pPr>
        <w:numPr>
          <w:ilvl w:val="0"/>
          <w:numId w:val="37"/>
        </w:numPr>
        <w:spacing w:line="240" w:lineRule="auto"/>
        <w:rPr>
          <w:rFonts w:ascii="Arial" w:hAnsi="Arial" w:cs="Arial"/>
          <w:b/>
          <w:sz w:val="24"/>
          <w:szCs w:val="24"/>
        </w:rPr>
      </w:pPr>
      <w:r w:rsidRPr="0036773D">
        <w:rPr>
          <w:rFonts w:ascii="Arial" w:hAnsi="Arial" w:cs="Arial"/>
          <w:sz w:val="24"/>
          <w:szCs w:val="24"/>
        </w:rPr>
        <w:t>Journal entries were made to bring financials in line with current budget and audit findings</w:t>
      </w:r>
    </w:p>
    <w:p w:rsidR="0036773D" w:rsidRPr="0036773D" w:rsidRDefault="0036773D" w:rsidP="0036773D">
      <w:pPr>
        <w:spacing w:line="240" w:lineRule="auto"/>
        <w:ind w:left="360" w:hanging="360"/>
        <w:rPr>
          <w:rFonts w:ascii="Arial" w:hAnsi="Arial" w:cs="Arial"/>
          <w:b/>
          <w:sz w:val="24"/>
          <w:szCs w:val="24"/>
        </w:rPr>
      </w:pPr>
      <w:r w:rsidRPr="0036773D">
        <w:rPr>
          <w:rFonts w:ascii="Arial" w:hAnsi="Arial" w:cs="Arial"/>
          <w:b/>
          <w:sz w:val="24"/>
          <w:szCs w:val="24"/>
        </w:rPr>
        <w:t>Communications:</w:t>
      </w:r>
    </w:p>
    <w:p w:rsidR="0036773D" w:rsidRPr="0036773D" w:rsidRDefault="0036773D" w:rsidP="0036773D">
      <w:pPr>
        <w:numPr>
          <w:ilvl w:val="0"/>
          <w:numId w:val="36"/>
        </w:numPr>
        <w:spacing w:line="240" w:lineRule="auto"/>
        <w:rPr>
          <w:rFonts w:ascii="Arial" w:hAnsi="Arial" w:cs="Arial"/>
          <w:b/>
          <w:sz w:val="24"/>
          <w:szCs w:val="24"/>
        </w:rPr>
      </w:pPr>
      <w:r w:rsidRPr="0036773D">
        <w:rPr>
          <w:rFonts w:ascii="Arial" w:hAnsi="Arial" w:cs="Arial"/>
          <w:sz w:val="24"/>
          <w:szCs w:val="24"/>
        </w:rPr>
        <w:t>TAS distributed the March Newsletter populated with articles submitted by NACDEP Newsletter Editor, Thomas Blaine.</w:t>
      </w:r>
    </w:p>
    <w:p w:rsidR="0036773D" w:rsidRPr="0036773D" w:rsidRDefault="0036773D" w:rsidP="0036773D">
      <w:pPr>
        <w:numPr>
          <w:ilvl w:val="0"/>
          <w:numId w:val="36"/>
        </w:numPr>
        <w:spacing w:line="240" w:lineRule="auto"/>
        <w:rPr>
          <w:rFonts w:ascii="Arial" w:hAnsi="Arial" w:cs="Arial"/>
          <w:b/>
          <w:sz w:val="24"/>
          <w:szCs w:val="24"/>
        </w:rPr>
      </w:pPr>
      <w:r w:rsidRPr="0036773D">
        <w:rPr>
          <w:rFonts w:ascii="Arial" w:hAnsi="Arial" w:cs="Arial"/>
          <w:sz w:val="24"/>
          <w:szCs w:val="24"/>
        </w:rPr>
        <w:t>TAS has been replying to Member and Non-Member emails and phone inquiries regarding any business associated with NACDEP and NACDEP Conferences.</w:t>
      </w:r>
    </w:p>
    <w:p w:rsidR="0036773D" w:rsidRPr="0036773D" w:rsidRDefault="0036773D" w:rsidP="0036773D">
      <w:pPr>
        <w:spacing w:line="240" w:lineRule="auto"/>
        <w:ind w:left="360" w:hanging="360"/>
        <w:rPr>
          <w:rFonts w:ascii="Arial" w:hAnsi="Arial" w:cs="Arial"/>
          <w:b/>
          <w:sz w:val="24"/>
          <w:szCs w:val="24"/>
        </w:rPr>
      </w:pPr>
      <w:r w:rsidRPr="0036773D">
        <w:rPr>
          <w:rFonts w:ascii="Arial" w:hAnsi="Arial" w:cs="Arial"/>
          <w:b/>
          <w:sz w:val="24"/>
          <w:szCs w:val="24"/>
        </w:rPr>
        <w:t>Membership:</w:t>
      </w:r>
    </w:p>
    <w:p w:rsidR="0036773D" w:rsidRPr="0036773D" w:rsidRDefault="0036773D" w:rsidP="0036773D">
      <w:pPr>
        <w:pStyle w:val="ListParagraph"/>
        <w:numPr>
          <w:ilvl w:val="0"/>
          <w:numId w:val="35"/>
        </w:numPr>
        <w:spacing w:line="240" w:lineRule="auto"/>
        <w:ind w:left="720"/>
        <w:rPr>
          <w:rFonts w:ascii="Arial" w:hAnsi="Arial" w:cs="Arial"/>
          <w:b/>
          <w:sz w:val="24"/>
          <w:szCs w:val="24"/>
        </w:rPr>
      </w:pPr>
      <w:r w:rsidRPr="0036773D">
        <w:rPr>
          <w:rFonts w:ascii="Arial" w:hAnsi="Arial" w:cs="Arial"/>
          <w:sz w:val="24"/>
          <w:szCs w:val="24"/>
        </w:rPr>
        <w:t>TAS has processed 175 memberships for the 2015 Membership Year. (Now 219 Total)</w:t>
      </w:r>
    </w:p>
    <w:p w:rsidR="0036773D" w:rsidRPr="0036773D" w:rsidRDefault="0036773D" w:rsidP="0036773D">
      <w:pPr>
        <w:pStyle w:val="ListParagraph"/>
        <w:numPr>
          <w:ilvl w:val="0"/>
          <w:numId w:val="35"/>
        </w:numPr>
        <w:spacing w:line="240" w:lineRule="auto"/>
        <w:ind w:left="720"/>
        <w:rPr>
          <w:rFonts w:ascii="Arial" w:hAnsi="Arial" w:cs="Arial"/>
          <w:b/>
          <w:sz w:val="24"/>
          <w:szCs w:val="24"/>
        </w:rPr>
      </w:pPr>
      <w:r w:rsidRPr="0036773D">
        <w:rPr>
          <w:rFonts w:ascii="Arial" w:hAnsi="Arial" w:cs="Arial"/>
          <w:sz w:val="24"/>
          <w:szCs w:val="24"/>
        </w:rPr>
        <w:t>TAS has been monitoring incoming memberships to assure that we don’t have multiple profiles for any one Member.</w:t>
      </w:r>
    </w:p>
    <w:p w:rsidR="0036773D" w:rsidRPr="0036773D" w:rsidRDefault="0036773D" w:rsidP="0036773D">
      <w:pPr>
        <w:spacing w:line="240" w:lineRule="auto"/>
        <w:ind w:left="360" w:hanging="360"/>
        <w:rPr>
          <w:rFonts w:ascii="Arial" w:hAnsi="Arial" w:cs="Arial"/>
          <w:b/>
          <w:sz w:val="24"/>
          <w:szCs w:val="24"/>
        </w:rPr>
      </w:pPr>
      <w:r w:rsidRPr="0036773D">
        <w:rPr>
          <w:rFonts w:ascii="Arial" w:hAnsi="Arial" w:cs="Arial"/>
          <w:b/>
          <w:sz w:val="24"/>
          <w:szCs w:val="24"/>
        </w:rPr>
        <w:t>Web:</w:t>
      </w:r>
    </w:p>
    <w:p w:rsidR="0036773D" w:rsidRPr="0036773D" w:rsidRDefault="0036773D" w:rsidP="0036773D">
      <w:pPr>
        <w:numPr>
          <w:ilvl w:val="0"/>
          <w:numId w:val="34"/>
        </w:numPr>
        <w:spacing w:line="240" w:lineRule="auto"/>
        <w:rPr>
          <w:rFonts w:ascii="Arial" w:hAnsi="Arial" w:cs="Arial"/>
          <w:b/>
          <w:sz w:val="24"/>
          <w:szCs w:val="24"/>
        </w:rPr>
      </w:pPr>
      <w:r w:rsidRPr="0036773D">
        <w:rPr>
          <w:rFonts w:ascii="Arial" w:hAnsi="Arial" w:cs="Arial"/>
          <w:sz w:val="24"/>
          <w:szCs w:val="24"/>
        </w:rPr>
        <w:t>TAS continues to add content for the 2015 conference to the new NACDEP web site</w:t>
      </w:r>
    </w:p>
    <w:p w:rsidR="0036773D" w:rsidRPr="0036773D" w:rsidRDefault="0036773D" w:rsidP="0036773D">
      <w:pPr>
        <w:numPr>
          <w:ilvl w:val="0"/>
          <w:numId w:val="34"/>
        </w:numPr>
        <w:spacing w:line="240" w:lineRule="auto"/>
        <w:rPr>
          <w:rFonts w:ascii="Arial" w:hAnsi="Arial" w:cs="Arial"/>
          <w:sz w:val="24"/>
          <w:szCs w:val="24"/>
        </w:rPr>
      </w:pPr>
      <w:r w:rsidRPr="0036773D">
        <w:rPr>
          <w:rFonts w:ascii="Arial" w:hAnsi="Arial" w:cs="Arial"/>
          <w:sz w:val="24"/>
          <w:szCs w:val="24"/>
        </w:rPr>
        <w:t>The March Newsletter has been uploaded to the web site as a web page and links are working correctly.</w:t>
      </w:r>
    </w:p>
    <w:p w:rsidR="0036773D" w:rsidRPr="0036773D" w:rsidRDefault="0036773D" w:rsidP="0036773D">
      <w:pPr>
        <w:spacing w:line="240" w:lineRule="auto"/>
        <w:ind w:left="360" w:hanging="360"/>
        <w:rPr>
          <w:rFonts w:ascii="Arial" w:hAnsi="Arial" w:cs="Arial"/>
          <w:b/>
          <w:sz w:val="24"/>
          <w:szCs w:val="24"/>
        </w:rPr>
      </w:pPr>
    </w:p>
    <w:p w:rsidR="0036773D" w:rsidRPr="0036773D" w:rsidRDefault="0036773D" w:rsidP="0036773D">
      <w:pPr>
        <w:spacing w:line="240" w:lineRule="auto"/>
        <w:ind w:left="360" w:hanging="360"/>
        <w:rPr>
          <w:rFonts w:ascii="Arial" w:hAnsi="Arial" w:cs="Arial"/>
          <w:b/>
          <w:sz w:val="24"/>
          <w:szCs w:val="24"/>
        </w:rPr>
      </w:pPr>
      <w:r w:rsidRPr="0036773D">
        <w:rPr>
          <w:rFonts w:ascii="Arial" w:hAnsi="Arial" w:cs="Arial"/>
          <w:b/>
          <w:sz w:val="24"/>
          <w:szCs w:val="24"/>
        </w:rPr>
        <w:t>2015 Conference</w:t>
      </w:r>
    </w:p>
    <w:p w:rsidR="0036773D" w:rsidRPr="0036773D" w:rsidRDefault="0036773D" w:rsidP="0036773D">
      <w:pPr>
        <w:numPr>
          <w:ilvl w:val="0"/>
          <w:numId w:val="33"/>
        </w:numPr>
        <w:spacing w:line="240" w:lineRule="auto"/>
        <w:rPr>
          <w:rFonts w:ascii="Arial" w:hAnsi="Arial" w:cs="Arial"/>
          <w:b/>
          <w:sz w:val="24"/>
          <w:szCs w:val="24"/>
        </w:rPr>
      </w:pPr>
      <w:r w:rsidRPr="0036773D">
        <w:rPr>
          <w:rFonts w:ascii="Arial" w:hAnsi="Arial" w:cs="Arial"/>
          <w:sz w:val="24"/>
          <w:szCs w:val="24"/>
        </w:rPr>
        <w:t>TAS has set-up an online registration form for the 2015 conference and has been processing registrations and Non-Member free membership Opt-ins.</w:t>
      </w:r>
    </w:p>
    <w:p w:rsidR="0036773D" w:rsidRPr="0036773D" w:rsidRDefault="0036773D" w:rsidP="0036773D">
      <w:pPr>
        <w:numPr>
          <w:ilvl w:val="0"/>
          <w:numId w:val="33"/>
        </w:numPr>
        <w:spacing w:line="240" w:lineRule="auto"/>
        <w:rPr>
          <w:rFonts w:ascii="Arial" w:hAnsi="Arial" w:cs="Arial"/>
          <w:b/>
          <w:sz w:val="24"/>
          <w:szCs w:val="24"/>
        </w:rPr>
      </w:pPr>
      <w:r w:rsidRPr="0036773D">
        <w:rPr>
          <w:rFonts w:ascii="Arial" w:hAnsi="Arial" w:cs="Arial"/>
          <w:sz w:val="24"/>
          <w:szCs w:val="24"/>
        </w:rPr>
        <w:t>TAS is monitoring the room block pick-up reports from the Doubletree by Hilton Little Rock, and will update the board as to how many reservations have been made.</w:t>
      </w:r>
    </w:p>
    <w:p w:rsidR="0036773D" w:rsidRPr="0036773D" w:rsidRDefault="0036773D" w:rsidP="0036773D">
      <w:pPr>
        <w:numPr>
          <w:ilvl w:val="0"/>
          <w:numId w:val="33"/>
        </w:numPr>
        <w:spacing w:line="240" w:lineRule="auto"/>
        <w:rPr>
          <w:rFonts w:ascii="Arial" w:hAnsi="Arial" w:cs="Arial"/>
          <w:b/>
          <w:sz w:val="24"/>
          <w:szCs w:val="24"/>
        </w:rPr>
      </w:pPr>
      <w:r w:rsidRPr="0036773D">
        <w:rPr>
          <w:rFonts w:ascii="Arial" w:hAnsi="Arial" w:cs="Arial"/>
          <w:sz w:val="24"/>
          <w:szCs w:val="24"/>
        </w:rPr>
        <w:t>TAS will provide consult to Food and Beverage orders for the Conference</w:t>
      </w:r>
    </w:p>
    <w:p w:rsidR="00A21DBB" w:rsidRDefault="00A21DBB" w:rsidP="00BE5259">
      <w:pPr>
        <w:spacing w:line="240" w:lineRule="auto"/>
        <w:ind w:left="360" w:hanging="360"/>
        <w:rPr>
          <w:rFonts w:ascii="Arial" w:hAnsi="Arial" w:cs="Arial"/>
          <w:b/>
          <w:bCs/>
          <w:sz w:val="24"/>
          <w:szCs w:val="24"/>
        </w:rPr>
      </w:pPr>
    </w:p>
    <w:p w:rsidR="006324F0" w:rsidRPr="006324F0" w:rsidRDefault="006324F0" w:rsidP="006324F0">
      <w:pPr>
        <w:spacing w:line="240" w:lineRule="auto"/>
        <w:rPr>
          <w:rFonts w:ascii="Arial" w:hAnsi="Arial" w:cs="Arial"/>
          <w:b/>
          <w:bCs/>
          <w:sz w:val="24"/>
          <w:szCs w:val="24"/>
        </w:rPr>
      </w:pPr>
      <w:r w:rsidRPr="006324F0">
        <w:rPr>
          <w:rFonts w:ascii="Arial" w:hAnsi="Arial" w:cs="Arial"/>
          <w:b/>
          <w:bCs/>
          <w:sz w:val="24"/>
          <w:szCs w:val="24"/>
        </w:rPr>
        <w:t>Old Business</w:t>
      </w:r>
    </w:p>
    <w:p w:rsidR="006324F0" w:rsidRPr="006324F0" w:rsidRDefault="006324F0" w:rsidP="006324F0">
      <w:pPr>
        <w:spacing w:line="240" w:lineRule="auto"/>
        <w:rPr>
          <w:rFonts w:ascii="Arial" w:hAnsi="Arial" w:cs="Arial"/>
          <w:b/>
          <w:bCs/>
          <w:sz w:val="24"/>
          <w:szCs w:val="24"/>
        </w:rPr>
      </w:pPr>
      <w:r w:rsidRPr="006324F0">
        <w:rPr>
          <w:rFonts w:ascii="Arial" w:hAnsi="Arial" w:cs="Arial"/>
          <w:b/>
          <w:bCs/>
          <w:sz w:val="24"/>
          <w:szCs w:val="24"/>
        </w:rPr>
        <w:t>2016 Joint Conference with ANREP</w:t>
      </w:r>
      <w:r w:rsidRPr="006324F0">
        <w:rPr>
          <w:rFonts w:ascii="Arial" w:hAnsi="Arial" w:cs="Arial"/>
          <w:b/>
          <w:bCs/>
          <w:sz w:val="24"/>
          <w:szCs w:val="24"/>
        </w:rPr>
        <w:tab/>
      </w:r>
      <w:r w:rsidRPr="006324F0">
        <w:rPr>
          <w:rFonts w:ascii="Arial" w:hAnsi="Arial" w:cs="Arial"/>
          <w:b/>
          <w:bCs/>
          <w:sz w:val="24"/>
          <w:szCs w:val="24"/>
        </w:rPr>
        <w:tab/>
      </w:r>
      <w:r w:rsidRPr="006324F0">
        <w:rPr>
          <w:rFonts w:ascii="Arial" w:hAnsi="Arial" w:cs="Arial"/>
          <w:b/>
          <w:bCs/>
          <w:sz w:val="24"/>
          <w:szCs w:val="24"/>
        </w:rPr>
        <w:tab/>
      </w:r>
      <w:r w:rsidRPr="006324F0">
        <w:rPr>
          <w:rFonts w:ascii="Arial" w:hAnsi="Arial" w:cs="Arial"/>
          <w:b/>
          <w:bCs/>
          <w:sz w:val="24"/>
          <w:szCs w:val="24"/>
        </w:rPr>
        <w:tab/>
        <w:t>Josh Clements</w:t>
      </w:r>
    </w:p>
    <w:p w:rsidR="006324F0" w:rsidRPr="006324F0" w:rsidRDefault="006324F0" w:rsidP="006324F0">
      <w:pPr>
        <w:spacing w:line="240" w:lineRule="auto"/>
        <w:rPr>
          <w:rFonts w:ascii="Arial" w:hAnsi="Arial" w:cs="Arial"/>
          <w:b/>
          <w:bCs/>
          <w:sz w:val="24"/>
          <w:szCs w:val="24"/>
        </w:rPr>
      </w:pPr>
      <w:r w:rsidRPr="006324F0">
        <w:rPr>
          <w:rFonts w:ascii="Arial" w:hAnsi="Arial" w:cs="Arial"/>
          <w:b/>
          <w:bCs/>
          <w:sz w:val="24"/>
          <w:szCs w:val="24"/>
        </w:rPr>
        <w:t>2017 Joint Conference with CDS</w:t>
      </w:r>
      <w:r w:rsidRPr="006324F0">
        <w:rPr>
          <w:rFonts w:ascii="Arial" w:hAnsi="Arial" w:cs="Arial"/>
          <w:b/>
          <w:bCs/>
          <w:sz w:val="24"/>
          <w:szCs w:val="24"/>
        </w:rPr>
        <w:tab/>
      </w:r>
      <w:r w:rsidRPr="006324F0">
        <w:rPr>
          <w:rFonts w:ascii="Arial" w:hAnsi="Arial" w:cs="Arial"/>
          <w:b/>
          <w:bCs/>
          <w:sz w:val="24"/>
          <w:szCs w:val="24"/>
        </w:rPr>
        <w:tab/>
      </w:r>
      <w:r w:rsidRPr="006324F0">
        <w:rPr>
          <w:rFonts w:ascii="Arial" w:hAnsi="Arial" w:cs="Arial"/>
          <w:b/>
          <w:bCs/>
          <w:sz w:val="24"/>
          <w:szCs w:val="24"/>
        </w:rPr>
        <w:tab/>
      </w:r>
      <w:r w:rsidRPr="006324F0">
        <w:rPr>
          <w:rFonts w:ascii="Arial" w:hAnsi="Arial" w:cs="Arial"/>
          <w:b/>
          <w:bCs/>
          <w:sz w:val="24"/>
          <w:szCs w:val="24"/>
        </w:rPr>
        <w:tab/>
        <w:t>Alison Davis/Mark Apel</w:t>
      </w:r>
    </w:p>
    <w:p w:rsidR="006324F0" w:rsidRPr="006324F0" w:rsidRDefault="006324F0" w:rsidP="006324F0">
      <w:pPr>
        <w:spacing w:line="240" w:lineRule="auto"/>
        <w:rPr>
          <w:rFonts w:ascii="Arial" w:hAnsi="Arial" w:cs="Arial"/>
          <w:b/>
          <w:bCs/>
          <w:sz w:val="24"/>
          <w:szCs w:val="24"/>
        </w:rPr>
      </w:pPr>
      <w:r w:rsidRPr="006324F0">
        <w:rPr>
          <w:rFonts w:ascii="Arial" w:hAnsi="Arial" w:cs="Arial"/>
          <w:b/>
          <w:bCs/>
          <w:sz w:val="24"/>
          <w:szCs w:val="24"/>
        </w:rPr>
        <w:tab/>
      </w:r>
      <w:r w:rsidRPr="006324F0">
        <w:rPr>
          <w:rFonts w:ascii="Arial" w:hAnsi="Arial" w:cs="Arial"/>
          <w:b/>
          <w:bCs/>
          <w:sz w:val="24"/>
          <w:szCs w:val="24"/>
        </w:rPr>
        <w:tab/>
      </w:r>
    </w:p>
    <w:p w:rsidR="000A6537" w:rsidRPr="006324F0" w:rsidRDefault="00150FBD" w:rsidP="00D57688">
      <w:pPr>
        <w:spacing w:line="240" w:lineRule="auto"/>
        <w:rPr>
          <w:rFonts w:ascii="Arial" w:hAnsi="Arial" w:cs="Arial"/>
          <w:b/>
          <w:bCs/>
          <w:sz w:val="24"/>
          <w:szCs w:val="24"/>
        </w:rPr>
      </w:pPr>
      <w:r w:rsidRPr="005B0DC5">
        <w:rPr>
          <w:rFonts w:ascii="Arial" w:eastAsia="Times New Roman" w:hAnsi="Arial" w:cs="Arial"/>
          <w:b/>
          <w:bCs/>
          <w:sz w:val="24"/>
          <w:szCs w:val="24"/>
        </w:rPr>
        <w:t>New Business</w:t>
      </w:r>
    </w:p>
    <w:p w:rsidR="006324F0" w:rsidRDefault="006324F0" w:rsidP="00D57688">
      <w:pPr>
        <w:spacing w:line="240" w:lineRule="auto"/>
        <w:rPr>
          <w:rFonts w:ascii="Arial" w:hAnsi="Arial" w:cs="Arial"/>
          <w:b/>
          <w:bCs/>
          <w:sz w:val="24"/>
          <w:szCs w:val="24"/>
        </w:rPr>
      </w:pPr>
    </w:p>
    <w:p w:rsidR="006324F0" w:rsidRDefault="006324F0" w:rsidP="00D57688">
      <w:pPr>
        <w:spacing w:line="240" w:lineRule="auto"/>
        <w:rPr>
          <w:rFonts w:ascii="Arial" w:eastAsia="Times New Roman" w:hAnsi="Arial" w:cs="Arial"/>
          <w:b/>
          <w:bCs/>
          <w:sz w:val="24"/>
          <w:szCs w:val="24"/>
        </w:rPr>
      </w:pPr>
    </w:p>
    <w:p w:rsidR="00D57688" w:rsidRDefault="00D57688" w:rsidP="00D57688">
      <w:pPr>
        <w:spacing w:line="240" w:lineRule="auto"/>
        <w:rPr>
          <w:rFonts w:ascii="Arial" w:eastAsia="Times New Roman" w:hAnsi="Arial" w:cs="Arial"/>
          <w:b/>
          <w:bCs/>
          <w:sz w:val="24"/>
          <w:szCs w:val="24"/>
        </w:rPr>
      </w:pPr>
      <w:r>
        <w:rPr>
          <w:rFonts w:ascii="Arial" w:eastAsia="Times New Roman" w:hAnsi="Arial" w:cs="Arial"/>
          <w:b/>
          <w:bCs/>
          <w:sz w:val="24"/>
          <w:szCs w:val="24"/>
        </w:rPr>
        <w:t>Announcements</w:t>
      </w:r>
    </w:p>
    <w:p w:rsidR="00D57688" w:rsidRPr="00D57688" w:rsidRDefault="00D57688" w:rsidP="00D57688">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REMINDER: </w:t>
      </w:r>
      <w:r w:rsidR="00B779BE">
        <w:rPr>
          <w:rFonts w:ascii="Arial" w:eastAsia="Times New Roman" w:hAnsi="Arial" w:cs="Arial"/>
          <w:bCs/>
          <w:sz w:val="24"/>
          <w:szCs w:val="24"/>
        </w:rPr>
        <w:t xml:space="preserve">Next Board meeting </w:t>
      </w:r>
      <w:r w:rsidR="006324F0">
        <w:rPr>
          <w:rFonts w:ascii="Arial" w:eastAsia="Times New Roman" w:hAnsi="Arial" w:cs="Arial"/>
          <w:bCs/>
          <w:sz w:val="24"/>
          <w:szCs w:val="24"/>
        </w:rPr>
        <w:t>is April 17</w:t>
      </w:r>
      <w:r w:rsidRPr="00D57688">
        <w:rPr>
          <w:rFonts w:ascii="Arial" w:eastAsia="Times New Roman" w:hAnsi="Arial" w:cs="Arial"/>
          <w:bCs/>
          <w:sz w:val="24"/>
          <w:szCs w:val="24"/>
        </w:rPr>
        <w:t>, 2015</w:t>
      </w:r>
    </w:p>
    <w:p w:rsidR="000F39CE" w:rsidRPr="00E56716" w:rsidRDefault="008A0AF9" w:rsidP="00BE5259">
      <w:pPr>
        <w:spacing w:line="240" w:lineRule="auto"/>
        <w:rPr>
          <w:rFonts w:ascii="Arial" w:eastAsia="Times New Roman" w:hAnsi="Arial" w:cs="Arial"/>
          <w:b/>
          <w:bCs/>
          <w:sz w:val="24"/>
          <w:szCs w:val="24"/>
        </w:rPr>
      </w:pPr>
      <w:r>
        <w:rPr>
          <w:rFonts w:ascii="Arial" w:eastAsia="Times New Roman" w:hAnsi="Arial" w:cs="Arial"/>
          <w:b/>
          <w:bCs/>
          <w:sz w:val="24"/>
          <w:szCs w:val="24"/>
        </w:rPr>
        <w:t>The mee</w:t>
      </w:r>
      <w:bookmarkStart w:id="0" w:name="_GoBack"/>
      <w:bookmarkEnd w:id="0"/>
      <w:r>
        <w:rPr>
          <w:rFonts w:ascii="Arial" w:eastAsia="Times New Roman" w:hAnsi="Arial" w:cs="Arial"/>
          <w:b/>
          <w:bCs/>
          <w:sz w:val="24"/>
          <w:szCs w:val="24"/>
        </w:rPr>
        <w:t>ting was a</w:t>
      </w:r>
      <w:r w:rsidR="0020633C" w:rsidRPr="005B0DC5">
        <w:rPr>
          <w:rFonts w:ascii="Arial" w:eastAsia="Times New Roman" w:hAnsi="Arial" w:cs="Arial"/>
          <w:b/>
          <w:bCs/>
          <w:sz w:val="24"/>
          <w:szCs w:val="24"/>
        </w:rPr>
        <w:t>djourn</w:t>
      </w:r>
      <w:r>
        <w:rPr>
          <w:rFonts w:ascii="Arial" w:eastAsia="Times New Roman" w:hAnsi="Arial" w:cs="Arial"/>
          <w:b/>
          <w:bCs/>
          <w:sz w:val="24"/>
          <w:szCs w:val="24"/>
        </w:rPr>
        <w:t>ed by consensus of the Board.</w:t>
      </w:r>
      <w:r w:rsidR="009360C1" w:rsidRPr="009360C1">
        <w:rPr>
          <w:rFonts w:ascii="Arial" w:eastAsia="Times New Roman" w:hAnsi="Arial" w:cs="Arial"/>
          <w:b/>
          <w:bCs/>
          <w:sz w:val="24"/>
          <w:szCs w:val="24"/>
        </w:rPr>
        <w:t xml:space="preserve"> </w:t>
      </w:r>
    </w:p>
    <w:sectPr w:rsidR="000F39CE" w:rsidRPr="00E56716" w:rsidSect="00755F6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8F" w:rsidRDefault="0081248F" w:rsidP="00896447">
      <w:pPr>
        <w:spacing w:after="0" w:line="240" w:lineRule="auto"/>
      </w:pPr>
      <w:r>
        <w:separator/>
      </w:r>
    </w:p>
  </w:endnote>
  <w:endnote w:type="continuationSeparator" w:id="0">
    <w:p w:rsidR="0081248F" w:rsidRDefault="0081248F"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8F" w:rsidRDefault="0081248F" w:rsidP="00896447">
      <w:pPr>
        <w:spacing w:after="0" w:line="240" w:lineRule="auto"/>
      </w:pPr>
      <w:r>
        <w:separator/>
      </w:r>
    </w:p>
  </w:footnote>
  <w:footnote w:type="continuationSeparator" w:id="0">
    <w:p w:rsidR="0081248F" w:rsidRDefault="0081248F" w:rsidP="00896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357"/>
    <w:multiLevelType w:val="hybridMultilevel"/>
    <w:tmpl w:val="ADB8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C5D42"/>
    <w:multiLevelType w:val="hybridMultilevel"/>
    <w:tmpl w:val="CFAA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B362B"/>
    <w:multiLevelType w:val="hybridMultilevel"/>
    <w:tmpl w:val="903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C140A"/>
    <w:multiLevelType w:val="hybridMultilevel"/>
    <w:tmpl w:val="F3EEA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23DC0"/>
    <w:multiLevelType w:val="hybridMultilevel"/>
    <w:tmpl w:val="47F4C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D7A1B"/>
    <w:multiLevelType w:val="hybridMultilevel"/>
    <w:tmpl w:val="8A34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05976"/>
    <w:multiLevelType w:val="hybridMultilevel"/>
    <w:tmpl w:val="8ED4F9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B815E8"/>
    <w:multiLevelType w:val="hybridMultilevel"/>
    <w:tmpl w:val="2BFE1C3C"/>
    <w:lvl w:ilvl="0" w:tplc="9A3804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DD1259"/>
    <w:multiLevelType w:val="hybridMultilevel"/>
    <w:tmpl w:val="44C6C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66850"/>
    <w:multiLevelType w:val="hybridMultilevel"/>
    <w:tmpl w:val="80D6363E"/>
    <w:lvl w:ilvl="0" w:tplc="8BEA1EF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0436B"/>
    <w:multiLevelType w:val="hybridMultilevel"/>
    <w:tmpl w:val="A144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D02B2"/>
    <w:multiLevelType w:val="hybridMultilevel"/>
    <w:tmpl w:val="187C8D32"/>
    <w:lvl w:ilvl="0" w:tplc="04090001">
      <w:start w:val="1"/>
      <w:numFmt w:val="bullet"/>
      <w:lvlText w:val=""/>
      <w:lvlJc w:val="left"/>
      <w:pPr>
        <w:ind w:left="108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75814"/>
    <w:multiLevelType w:val="hybridMultilevel"/>
    <w:tmpl w:val="7804C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075576"/>
    <w:multiLevelType w:val="hybridMultilevel"/>
    <w:tmpl w:val="993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F3CC1"/>
    <w:multiLevelType w:val="hybridMultilevel"/>
    <w:tmpl w:val="DB1EC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04429"/>
    <w:multiLevelType w:val="hybridMultilevel"/>
    <w:tmpl w:val="1B50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27306"/>
    <w:multiLevelType w:val="hybridMultilevel"/>
    <w:tmpl w:val="E27EBA00"/>
    <w:lvl w:ilvl="0" w:tplc="04090001">
      <w:start w:val="1"/>
      <w:numFmt w:val="bullet"/>
      <w:lvlText w:val=""/>
      <w:lvlJc w:val="left"/>
      <w:pPr>
        <w:ind w:left="900" w:hanging="5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B61F6"/>
    <w:multiLevelType w:val="hybridMultilevel"/>
    <w:tmpl w:val="B15CB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C3115"/>
    <w:multiLevelType w:val="hybridMultilevel"/>
    <w:tmpl w:val="6B0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657DF"/>
    <w:multiLevelType w:val="hybridMultilevel"/>
    <w:tmpl w:val="BC0489BC"/>
    <w:lvl w:ilvl="0" w:tplc="9F30A6C8">
      <w:numFmt w:val="bullet"/>
      <w:lvlText w:val="·"/>
      <w:lvlJc w:val="left"/>
      <w:pPr>
        <w:ind w:left="900" w:hanging="5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005F9"/>
    <w:multiLevelType w:val="multilevel"/>
    <w:tmpl w:val="B6A8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BB5042"/>
    <w:multiLevelType w:val="hybridMultilevel"/>
    <w:tmpl w:val="645A61B6"/>
    <w:lvl w:ilvl="0" w:tplc="B30C434A">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97840"/>
    <w:multiLevelType w:val="hybridMultilevel"/>
    <w:tmpl w:val="F60CC67C"/>
    <w:lvl w:ilvl="0" w:tplc="04090001">
      <w:start w:val="1"/>
      <w:numFmt w:val="bullet"/>
      <w:lvlText w:val=""/>
      <w:lvlJc w:val="left"/>
      <w:pPr>
        <w:ind w:left="108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A970A8"/>
    <w:multiLevelType w:val="hybridMultilevel"/>
    <w:tmpl w:val="84B46786"/>
    <w:lvl w:ilvl="0" w:tplc="1818B1D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D3934"/>
    <w:multiLevelType w:val="hybridMultilevel"/>
    <w:tmpl w:val="912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876F1"/>
    <w:multiLevelType w:val="hybridMultilevel"/>
    <w:tmpl w:val="8EC82188"/>
    <w:lvl w:ilvl="0" w:tplc="6A909D8C">
      <w:numFmt w:val="bullet"/>
      <w:lvlText w:val="•"/>
      <w:lvlJc w:val="left"/>
      <w:pPr>
        <w:ind w:left="1080" w:firstLine="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1499F"/>
    <w:multiLevelType w:val="hybridMultilevel"/>
    <w:tmpl w:val="AB7C3D2C"/>
    <w:lvl w:ilvl="0" w:tplc="A9F8234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173A7A"/>
    <w:multiLevelType w:val="hybridMultilevel"/>
    <w:tmpl w:val="2A98872C"/>
    <w:lvl w:ilvl="0" w:tplc="9A3804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7D5087"/>
    <w:multiLevelType w:val="hybridMultilevel"/>
    <w:tmpl w:val="2F2C14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A456016"/>
    <w:multiLevelType w:val="multilevel"/>
    <w:tmpl w:val="E9642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C934EA8"/>
    <w:multiLevelType w:val="hybridMultilevel"/>
    <w:tmpl w:val="7DA0F3D6"/>
    <w:lvl w:ilvl="0" w:tplc="B30C43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22A2D2A"/>
    <w:multiLevelType w:val="hybridMultilevel"/>
    <w:tmpl w:val="9A12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A0C61"/>
    <w:multiLevelType w:val="hybridMultilevel"/>
    <w:tmpl w:val="34089EB2"/>
    <w:lvl w:ilvl="0" w:tplc="B30C43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3523B"/>
    <w:multiLevelType w:val="hybridMultilevel"/>
    <w:tmpl w:val="B67EA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C7D07"/>
    <w:multiLevelType w:val="hybridMultilevel"/>
    <w:tmpl w:val="6CFC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586AF0"/>
    <w:multiLevelType w:val="multilevel"/>
    <w:tmpl w:val="6B56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B951240"/>
    <w:multiLevelType w:val="hybridMultilevel"/>
    <w:tmpl w:val="97A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71738"/>
    <w:multiLevelType w:val="hybridMultilevel"/>
    <w:tmpl w:val="CA38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D5F68"/>
    <w:multiLevelType w:val="hybridMultilevel"/>
    <w:tmpl w:val="AE50B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44B33"/>
    <w:multiLevelType w:val="hybridMultilevel"/>
    <w:tmpl w:val="5BECCD54"/>
    <w:lvl w:ilvl="0" w:tplc="8594E3B2">
      <w:start w:val="1"/>
      <w:numFmt w:val="bullet"/>
      <w:lvlText w:val=""/>
      <w:lvlJc w:val="left"/>
      <w:pPr>
        <w:ind w:left="820" w:hanging="360"/>
      </w:pPr>
      <w:rPr>
        <w:rFonts w:ascii="Symbol" w:eastAsia="Symbol" w:hAnsi="Symbol" w:hint="default"/>
        <w:sz w:val="22"/>
        <w:szCs w:val="22"/>
      </w:rPr>
    </w:lvl>
    <w:lvl w:ilvl="1" w:tplc="AD0E74C4">
      <w:start w:val="1"/>
      <w:numFmt w:val="bullet"/>
      <w:lvlText w:val="o"/>
      <w:lvlJc w:val="left"/>
      <w:pPr>
        <w:ind w:left="1540" w:hanging="360"/>
      </w:pPr>
      <w:rPr>
        <w:rFonts w:ascii="Courier New" w:eastAsia="Courier New" w:hAnsi="Courier New" w:hint="default"/>
        <w:sz w:val="22"/>
        <w:szCs w:val="22"/>
      </w:rPr>
    </w:lvl>
    <w:lvl w:ilvl="2" w:tplc="0A325CF2">
      <w:start w:val="1"/>
      <w:numFmt w:val="bullet"/>
      <w:lvlText w:val="•"/>
      <w:lvlJc w:val="left"/>
      <w:pPr>
        <w:ind w:left="2429" w:hanging="360"/>
      </w:pPr>
      <w:rPr>
        <w:rFonts w:hint="default"/>
      </w:rPr>
    </w:lvl>
    <w:lvl w:ilvl="3" w:tplc="1680B2DA">
      <w:start w:val="1"/>
      <w:numFmt w:val="bullet"/>
      <w:lvlText w:val="•"/>
      <w:lvlJc w:val="left"/>
      <w:pPr>
        <w:ind w:left="3318" w:hanging="360"/>
      </w:pPr>
      <w:rPr>
        <w:rFonts w:hint="default"/>
      </w:rPr>
    </w:lvl>
    <w:lvl w:ilvl="4" w:tplc="E3F24CAC">
      <w:start w:val="1"/>
      <w:numFmt w:val="bullet"/>
      <w:lvlText w:val="•"/>
      <w:lvlJc w:val="left"/>
      <w:pPr>
        <w:ind w:left="4206" w:hanging="360"/>
      </w:pPr>
      <w:rPr>
        <w:rFonts w:hint="default"/>
      </w:rPr>
    </w:lvl>
    <w:lvl w:ilvl="5" w:tplc="B024FAE2">
      <w:start w:val="1"/>
      <w:numFmt w:val="bullet"/>
      <w:lvlText w:val="•"/>
      <w:lvlJc w:val="left"/>
      <w:pPr>
        <w:ind w:left="5095" w:hanging="360"/>
      </w:pPr>
      <w:rPr>
        <w:rFonts w:hint="default"/>
      </w:rPr>
    </w:lvl>
    <w:lvl w:ilvl="6" w:tplc="574A1AD6">
      <w:start w:val="1"/>
      <w:numFmt w:val="bullet"/>
      <w:lvlText w:val="•"/>
      <w:lvlJc w:val="left"/>
      <w:pPr>
        <w:ind w:left="5984" w:hanging="360"/>
      </w:pPr>
      <w:rPr>
        <w:rFonts w:hint="default"/>
      </w:rPr>
    </w:lvl>
    <w:lvl w:ilvl="7" w:tplc="EE8AC776">
      <w:start w:val="1"/>
      <w:numFmt w:val="bullet"/>
      <w:lvlText w:val="•"/>
      <w:lvlJc w:val="left"/>
      <w:pPr>
        <w:ind w:left="6873" w:hanging="360"/>
      </w:pPr>
      <w:rPr>
        <w:rFonts w:hint="default"/>
      </w:rPr>
    </w:lvl>
    <w:lvl w:ilvl="8" w:tplc="9E9C5B6A">
      <w:start w:val="1"/>
      <w:numFmt w:val="bullet"/>
      <w:lvlText w:val="•"/>
      <w:lvlJc w:val="left"/>
      <w:pPr>
        <w:ind w:left="7762" w:hanging="360"/>
      </w:pPr>
      <w:rPr>
        <w:rFonts w:hint="default"/>
      </w:rPr>
    </w:lvl>
  </w:abstractNum>
  <w:abstractNum w:abstractNumId="40">
    <w:nsid w:val="773455B7"/>
    <w:multiLevelType w:val="hybridMultilevel"/>
    <w:tmpl w:val="3394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D3D1F"/>
    <w:multiLevelType w:val="hybridMultilevel"/>
    <w:tmpl w:val="41B4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2E0D12"/>
    <w:multiLevelType w:val="hybridMultilevel"/>
    <w:tmpl w:val="5A2CA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F26332"/>
    <w:multiLevelType w:val="hybridMultilevel"/>
    <w:tmpl w:val="9B629F60"/>
    <w:lvl w:ilvl="0" w:tplc="1818B1D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14"/>
  </w:num>
  <w:num w:numId="4">
    <w:abstractNumId w:val="33"/>
  </w:num>
  <w:num w:numId="5">
    <w:abstractNumId w:val="3"/>
  </w:num>
  <w:num w:numId="6">
    <w:abstractNumId w:val="39"/>
  </w:num>
  <w:num w:numId="7">
    <w:abstractNumId w:val="40"/>
  </w:num>
  <w:num w:numId="8">
    <w:abstractNumId w:val="42"/>
  </w:num>
  <w:num w:numId="9">
    <w:abstractNumId w:val="8"/>
  </w:num>
  <w:num w:numId="10">
    <w:abstractNumId w:val="37"/>
  </w:num>
  <w:num w:numId="11">
    <w:abstractNumId w:val="31"/>
  </w:num>
  <w:num w:numId="12">
    <w:abstractNumId w:val="9"/>
  </w:num>
  <w:num w:numId="13">
    <w:abstractNumId w:val="25"/>
  </w:num>
  <w:num w:numId="14">
    <w:abstractNumId w:val="22"/>
  </w:num>
  <w:num w:numId="15">
    <w:abstractNumId w:val="11"/>
  </w:num>
  <w:num w:numId="16">
    <w:abstractNumId w:val="30"/>
  </w:num>
  <w:num w:numId="17">
    <w:abstractNumId w:val="1"/>
  </w:num>
  <w:num w:numId="18">
    <w:abstractNumId w:val="26"/>
  </w:num>
  <w:num w:numId="19">
    <w:abstractNumId w:val="21"/>
  </w:num>
  <w:num w:numId="20">
    <w:abstractNumId w:val="4"/>
  </w:num>
  <w:num w:numId="21">
    <w:abstractNumId w:val="6"/>
  </w:num>
  <w:num w:numId="22">
    <w:abstractNumId w:val="17"/>
  </w:num>
  <w:num w:numId="23">
    <w:abstractNumId w:val="20"/>
  </w:num>
  <w:num w:numId="24">
    <w:abstractNumId w:val="29"/>
  </w:num>
  <w:num w:numId="25">
    <w:abstractNumId w:val="32"/>
  </w:num>
  <w:num w:numId="26">
    <w:abstractNumId w:val="19"/>
  </w:num>
  <w:num w:numId="27">
    <w:abstractNumId w:val="16"/>
  </w:num>
  <w:num w:numId="28">
    <w:abstractNumId w:val="2"/>
  </w:num>
  <w:num w:numId="29">
    <w:abstractNumId w:val="35"/>
  </w:num>
  <w:num w:numId="30">
    <w:abstractNumId w:val="10"/>
  </w:num>
  <w:num w:numId="31">
    <w:abstractNumId w:val="7"/>
  </w:num>
  <w:num w:numId="32">
    <w:abstractNumId w:val="27"/>
  </w:num>
  <w:num w:numId="33">
    <w:abstractNumId w:val="13"/>
  </w:num>
  <w:num w:numId="34">
    <w:abstractNumId w:val="15"/>
  </w:num>
  <w:num w:numId="35">
    <w:abstractNumId w:val="12"/>
  </w:num>
  <w:num w:numId="36">
    <w:abstractNumId w:val="34"/>
  </w:num>
  <w:num w:numId="37">
    <w:abstractNumId w:val="18"/>
  </w:num>
  <w:num w:numId="38">
    <w:abstractNumId w:val="23"/>
  </w:num>
  <w:num w:numId="39">
    <w:abstractNumId w:val="28"/>
    <w:lvlOverride w:ilvl="0"/>
    <w:lvlOverride w:ilvl="1"/>
    <w:lvlOverride w:ilvl="2"/>
    <w:lvlOverride w:ilvl="3"/>
    <w:lvlOverride w:ilvl="4"/>
    <w:lvlOverride w:ilvl="5"/>
    <w:lvlOverride w:ilvl="6"/>
    <w:lvlOverride w:ilvl="7"/>
    <w:lvlOverride w:ilvl="8"/>
  </w:num>
  <w:num w:numId="40">
    <w:abstractNumId w:val="43"/>
  </w:num>
  <w:num w:numId="41">
    <w:abstractNumId w:val="24"/>
  </w:num>
  <w:num w:numId="42">
    <w:abstractNumId w:val="41"/>
  </w:num>
  <w:num w:numId="43">
    <w:abstractNumId w:val="5"/>
  </w:num>
  <w:num w:numId="4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38EB"/>
    <w:rsid w:val="00006101"/>
    <w:rsid w:val="00010B44"/>
    <w:rsid w:val="000120A1"/>
    <w:rsid w:val="00012FF1"/>
    <w:rsid w:val="00022AB2"/>
    <w:rsid w:val="0002380D"/>
    <w:rsid w:val="00024434"/>
    <w:rsid w:val="00031C9F"/>
    <w:rsid w:val="00036995"/>
    <w:rsid w:val="000428FB"/>
    <w:rsid w:val="00045AA6"/>
    <w:rsid w:val="0004793B"/>
    <w:rsid w:val="00063337"/>
    <w:rsid w:val="000722B2"/>
    <w:rsid w:val="00074849"/>
    <w:rsid w:val="00075BBA"/>
    <w:rsid w:val="00080417"/>
    <w:rsid w:val="00094D4D"/>
    <w:rsid w:val="000A425D"/>
    <w:rsid w:val="000A5431"/>
    <w:rsid w:val="000A6537"/>
    <w:rsid w:val="000B5C3E"/>
    <w:rsid w:val="000C565D"/>
    <w:rsid w:val="000C6035"/>
    <w:rsid w:val="000C65EE"/>
    <w:rsid w:val="000D54DE"/>
    <w:rsid w:val="000E052C"/>
    <w:rsid w:val="000E0D3E"/>
    <w:rsid w:val="000E7989"/>
    <w:rsid w:val="000F0717"/>
    <w:rsid w:val="000F18E1"/>
    <w:rsid w:val="000F39CE"/>
    <w:rsid w:val="001031DA"/>
    <w:rsid w:val="00104F11"/>
    <w:rsid w:val="00113294"/>
    <w:rsid w:val="00116901"/>
    <w:rsid w:val="00143932"/>
    <w:rsid w:val="00150FBD"/>
    <w:rsid w:val="001529D2"/>
    <w:rsid w:val="001718CF"/>
    <w:rsid w:val="001753F5"/>
    <w:rsid w:val="00175C01"/>
    <w:rsid w:val="00182439"/>
    <w:rsid w:val="00193EDF"/>
    <w:rsid w:val="001A70C9"/>
    <w:rsid w:val="001B22DB"/>
    <w:rsid w:val="001B725D"/>
    <w:rsid w:val="001C63C3"/>
    <w:rsid w:val="001D174B"/>
    <w:rsid w:val="001D23E2"/>
    <w:rsid w:val="001D7EF3"/>
    <w:rsid w:val="001E1716"/>
    <w:rsid w:val="001E171C"/>
    <w:rsid w:val="001E39CA"/>
    <w:rsid w:val="001F2FD4"/>
    <w:rsid w:val="001F6721"/>
    <w:rsid w:val="002051DD"/>
    <w:rsid w:val="0020633C"/>
    <w:rsid w:val="00213FCE"/>
    <w:rsid w:val="00220904"/>
    <w:rsid w:val="00230F30"/>
    <w:rsid w:val="002333D6"/>
    <w:rsid w:val="00255B5C"/>
    <w:rsid w:val="002653CC"/>
    <w:rsid w:val="00267094"/>
    <w:rsid w:val="00273F56"/>
    <w:rsid w:val="00282E00"/>
    <w:rsid w:val="0028307F"/>
    <w:rsid w:val="00287532"/>
    <w:rsid w:val="002931E9"/>
    <w:rsid w:val="00293FBB"/>
    <w:rsid w:val="002963D4"/>
    <w:rsid w:val="002A2721"/>
    <w:rsid w:val="002C3702"/>
    <w:rsid w:val="002E1B8E"/>
    <w:rsid w:val="00300A82"/>
    <w:rsid w:val="00302F9C"/>
    <w:rsid w:val="00306845"/>
    <w:rsid w:val="00310ADF"/>
    <w:rsid w:val="003149E3"/>
    <w:rsid w:val="00315173"/>
    <w:rsid w:val="0031660E"/>
    <w:rsid w:val="00320A0A"/>
    <w:rsid w:val="003460D1"/>
    <w:rsid w:val="00351ACA"/>
    <w:rsid w:val="00356AC2"/>
    <w:rsid w:val="00357FED"/>
    <w:rsid w:val="003626AF"/>
    <w:rsid w:val="00364669"/>
    <w:rsid w:val="00366BBC"/>
    <w:rsid w:val="0036773D"/>
    <w:rsid w:val="00370A5A"/>
    <w:rsid w:val="00370AFF"/>
    <w:rsid w:val="00384506"/>
    <w:rsid w:val="00395FA1"/>
    <w:rsid w:val="00396658"/>
    <w:rsid w:val="003A734C"/>
    <w:rsid w:val="003B048C"/>
    <w:rsid w:val="003B54DB"/>
    <w:rsid w:val="003C1412"/>
    <w:rsid w:val="003C38D9"/>
    <w:rsid w:val="003C7FAA"/>
    <w:rsid w:val="003D2EF4"/>
    <w:rsid w:val="003D3EDA"/>
    <w:rsid w:val="003D6F61"/>
    <w:rsid w:val="003D773C"/>
    <w:rsid w:val="003E2AA1"/>
    <w:rsid w:val="003E316C"/>
    <w:rsid w:val="003E3599"/>
    <w:rsid w:val="003E3907"/>
    <w:rsid w:val="003F70D0"/>
    <w:rsid w:val="003F7AD0"/>
    <w:rsid w:val="00402E7E"/>
    <w:rsid w:val="004051C0"/>
    <w:rsid w:val="004202A2"/>
    <w:rsid w:val="0042673C"/>
    <w:rsid w:val="00431E55"/>
    <w:rsid w:val="0044567B"/>
    <w:rsid w:val="00446E66"/>
    <w:rsid w:val="00457AF3"/>
    <w:rsid w:val="0047266D"/>
    <w:rsid w:val="00476D1D"/>
    <w:rsid w:val="004840CE"/>
    <w:rsid w:val="004902B2"/>
    <w:rsid w:val="0049205C"/>
    <w:rsid w:val="004936FC"/>
    <w:rsid w:val="00494E53"/>
    <w:rsid w:val="004A08C1"/>
    <w:rsid w:val="004C16CC"/>
    <w:rsid w:val="004C3BC8"/>
    <w:rsid w:val="004C4016"/>
    <w:rsid w:val="004C4ED5"/>
    <w:rsid w:val="004D5BB6"/>
    <w:rsid w:val="004F7BED"/>
    <w:rsid w:val="00500768"/>
    <w:rsid w:val="00504823"/>
    <w:rsid w:val="005057CF"/>
    <w:rsid w:val="005104F5"/>
    <w:rsid w:val="00512FDA"/>
    <w:rsid w:val="005164DA"/>
    <w:rsid w:val="00521851"/>
    <w:rsid w:val="00522762"/>
    <w:rsid w:val="005243E1"/>
    <w:rsid w:val="00524F48"/>
    <w:rsid w:val="0052771E"/>
    <w:rsid w:val="00530DA2"/>
    <w:rsid w:val="00532D07"/>
    <w:rsid w:val="005431AD"/>
    <w:rsid w:val="00546E2F"/>
    <w:rsid w:val="00546F49"/>
    <w:rsid w:val="005540DD"/>
    <w:rsid w:val="005579F4"/>
    <w:rsid w:val="00567579"/>
    <w:rsid w:val="005773F2"/>
    <w:rsid w:val="00577D95"/>
    <w:rsid w:val="005815DF"/>
    <w:rsid w:val="00583F9E"/>
    <w:rsid w:val="005901DA"/>
    <w:rsid w:val="0059775C"/>
    <w:rsid w:val="005A0BE6"/>
    <w:rsid w:val="005A68A4"/>
    <w:rsid w:val="005B0DC5"/>
    <w:rsid w:val="005B71BF"/>
    <w:rsid w:val="005C15EE"/>
    <w:rsid w:val="005C2EDE"/>
    <w:rsid w:val="005C6F51"/>
    <w:rsid w:val="005C78C5"/>
    <w:rsid w:val="005D6336"/>
    <w:rsid w:val="005D73F1"/>
    <w:rsid w:val="005E01EA"/>
    <w:rsid w:val="005F47D2"/>
    <w:rsid w:val="00627B52"/>
    <w:rsid w:val="006324F0"/>
    <w:rsid w:val="0063353F"/>
    <w:rsid w:val="0063701D"/>
    <w:rsid w:val="006374EA"/>
    <w:rsid w:val="006518D9"/>
    <w:rsid w:val="00654705"/>
    <w:rsid w:val="00655A57"/>
    <w:rsid w:val="00664445"/>
    <w:rsid w:val="006646F5"/>
    <w:rsid w:val="0066587A"/>
    <w:rsid w:val="00665A73"/>
    <w:rsid w:val="006902A3"/>
    <w:rsid w:val="00690362"/>
    <w:rsid w:val="006903B4"/>
    <w:rsid w:val="00692541"/>
    <w:rsid w:val="00692D62"/>
    <w:rsid w:val="006B1858"/>
    <w:rsid w:val="006C1506"/>
    <w:rsid w:val="006C280F"/>
    <w:rsid w:val="006D2C8A"/>
    <w:rsid w:val="006E28F0"/>
    <w:rsid w:val="006F2746"/>
    <w:rsid w:val="006F3A47"/>
    <w:rsid w:val="006F4963"/>
    <w:rsid w:val="00723743"/>
    <w:rsid w:val="00723A00"/>
    <w:rsid w:val="00724DE3"/>
    <w:rsid w:val="00734130"/>
    <w:rsid w:val="00735AEB"/>
    <w:rsid w:val="0073676A"/>
    <w:rsid w:val="0073690C"/>
    <w:rsid w:val="0074585C"/>
    <w:rsid w:val="007510DB"/>
    <w:rsid w:val="007511D4"/>
    <w:rsid w:val="00751ABF"/>
    <w:rsid w:val="007545C1"/>
    <w:rsid w:val="00755F6A"/>
    <w:rsid w:val="0077268D"/>
    <w:rsid w:val="00772CD0"/>
    <w:rsid w:val="00772F20"/>
    <w:rsid w:val="00775299"/>
    <w:rsid w:val="00783EE5"/>
    <w:rsid w:val="00785837"/>
    <w:rsid w:val="00791881"/>
    <w:rsid w:val="00794412"/>
    <w:rsid w:val="00796971"/>
    <w:rsid w:val="007A7C91"/>
    <w:rsid w:val="007B0E56"/>
    <w:rsid w:val="007C2497"/>
    <w:rsid w:val="007C5AA1"/>
    <w:rsid w:val="007C5EEE"/>
    <w:rsid w:val="007C6B31"/>
    <w:rsid w:val="007C7EAA"/>
    <w:rsid w:val="007D1D7E"/>
    <w:rsid w:val="007D22BD"/>
    <w:rsid w:val="007D3291"/>
    <w:rsid w:val="007D608A"/>
    <w:rsid w:val="007D7F9A"/>
    <w:rsid w:val="007E0D4A"/>
    <w:rsid w:val="007E23F0"/>
    <w:rsid w:val="007F1BC8"/>
    <w:rsid w:val="007F1D28"/>
    <w:rsid w:val="007F7BDB"/>
    <w:rsid w:val="00801203"/>
    <w:rsid w:val="0081248F"/>
    <w:rsid w:val="00821189"/>
    <w:rsid w:val="00823A75"/>
    <w:rsid w:val="00827BD1"/>
    <w:rsid w:val="0083373C"/>
    <w:rsid w:val="0084270B"/>
    <w:rsid w:val="00842FD8"/>
    <w:rsid w:val="00845627"/>
    <w:rsid w:val="008473AC"/>
    <w:rsid w:val="00851779"/>
    <w:rsid w:val="0085385D"/>
    <w:rsid w:val="008538D2"/>
    <w:rsid w:val="00862AAC"/>
    <w:rsid w:val="0087007B"/>
    <w:rsid w:val="008758E2"/>
    <w:rsid w:val="008822A8"/>
    <w:rsid w:val="00882C72"/>
    <w:rsid w:val="00891156"/>
    <w:rsid w:val="00896447"/>
    <w:rsid w:val="008976E7"/>
    <w:rsid w:val="008A0AF9"/>
    <w:rsid w:val="008A1244"/>
    <w:rsid w:val="008A2047"/>
    <w:rsid w:val="008B0415"/>
    <w:rsid w:val="008C3889"/>
    <w:rsid w:val="008C3D6C"/>
    <w:rsid w:val="008C4B0D"/>
    <w:rsid w:val="008D14CB"/>
    <w:rsid w:val="008D32A2"/>
    <w:rsid w:val="008D5919"/>
    <w:rsid w:val="008D7446"/>
    <w:rsid w:val="008D7CDA"/>
    <w:rsid w:val="008F3ADE"/>
    <w:rsid w:val="0090456E"/>
    <w:rsid w:val="00905144"/>
    <w:rsid w:val="00906655"/>
    <w:rsid w:val="009102F4"/>
    <w:rsid w:val="00915F05"/>
    <w:rsid w:val="009279C5"/>
    <w:rsid w:val="009335F4"/>
    <w:rsid w:val="00934E64"/>
    <w:rsid w:val="009360C1"/>
    <w:rsid w:val="00943E91"/>
    <w:rsid w:val="0095577C"/>
    <w:rsid w:val="00955E8F"/>
    <w:rsid w:val="00956329"/>
    <w:rsid w:val="00966ED6"/>
    <w:rsid w:val="00982079"/>
    <w:rsid w:val="00983381"/>
    <w:rsid w:val="00994E73"/>
    <w:rsid w:val="00997DCA"/>
    <w:rsid w:val="009A10E7"/>
    <w:rsid w:val="009B033C"/>
    <w:rsid w:val="009B2677"/>
    <w:rsid w:val="009B3731"/>
    <w:rsid w:val="009B4C23"/>
    <w:rsid w:val="009C28BA"/>
    <w:rsid w:val="009C37D2"/>
    <w:rsid w:val="009C38B1"/>
    <w:rsid w:val="009D1AF7"/>
    <w:rsid w:val="009D712A"/>
    <w:rsid w:val="009E45F0"/>
    <w:rsid w:val="009F217D"/>
    <w:rsid w:val="009F4B41"/>
    <w:rsid w:val="00A0148D"/>
    <w:rsid w:val="00A0654A"/>
    <w:rsid w:val="00A07489"/>
    <w:rsid w:val="00A21DBB"/>
    <w:rsid w:val="00A230F7"/>
    <w:rsid w:val="00A316B5"/>
    <w:rsid w:val="00A35F4F"/>
    <w:rsid w:val="00A50AB6"/>
    <w:rsid w:val="00A53A36"/>
    <w:rsid w:val="00A651DD"/>
    <w:rsid w:val="00A6727F"/>
    <w:rsid w:val="00A827A3"/>
    <w:rsid w:val="00A9246A"/>
    <w:rsid w:val="00AB5CD8"/>
    <w:rsid w:val="00AC11A1"/>
    <w:rsid w:val="00AC457B"/>
    <w:rsid w:val="00AC77FF"/>
    <w:rsid w:val="00AD0C76"/>
    <w:rsid w:val="00AE1BAD"/>
    <w:rsid w:val="00AE1FD7"/>
    <w:rsid w:val="00B07247"/>
    <w:rsid w:val="00B12689"/>
    <w:rsid w:val="00B13D06"/>
    <w:rsid w:val="00B167C7"/>
    <w:rsid w:val="00B211C8"/>
    <w:rsid w:val="00B32887"/>
    <w:rsid w:val="00B34931"/>
    <w:rsid w:val="00B35F6D"/>
    <w:rsid w:val="00B50AF3"/>
    <w:rsid w:val="00B62FF7"/>
    <w:rsid w:val="00B71EE7"/>
    <w:rsid w:val="00B772B9"/>
    <w:rsid w:val="00B779BE"/>
    <w:rsid w:val="00B81488"/>
    <w:rsid w:val="00B82C11"/>
    <w:rsid w:val="00BA61A7"/>
    <w:rsid w:val="00BB670A"/>
    <w:rsid w:val="00BC25E0"/>
    <w:rsid w:val="00BC721E"/>
    <w:rsid w:val="00BD34D6"/>
    <w:rsid w:val="00BD3616"/>
    <w:rsid w:val="00BE0325"/>
    <w:rsid w:val="00BE04CC"/>
    <w:rsid w:val="00BE0532"/>
    <w:rsid w:val="00BE2AF7"/>
    <w:rsid w:val="00BE5259"/>
    <w:rsid w:val="00BF0D6F"/>
    <w:rsid w:val="00BF4515"/>
    <w:rsid w:val="00C00F8D"/>
    <w:rsid w:val="00C022F7"/>
    <w:rsid w:val="00C16DA4"/>
    <w:rsid w:val="00C1758E"/>
    <w:rsid w:val="00C205B4"/>
    <w:rsid w:val="00C32580"/>
    <w:rsid w:val="00C41BDD"/>
    <w:rsid w:val="00C42E28"/>
    <w:rsid w:val="00C479F2"/>
    <w:rsid w:val="00C61ADA"/>
    <w:rsid w:val="00CA7927"/>
    <w:rsid w:val="00CC6AB0"/>
    <w:rsid w:val="00CD0FA7"/>
    <w:rsid w:val="00CE31DB"/>
    <w:rsid w:val="00CE57C7"/>
    <w:rsid w:val="00CE666A"/>
    <w:rsid w:val="00CE747C"/>
    <w:rsid w:val="00CF386E"/>
    <w:rsid w:val="00CF40D9"/>
    <w:rsid w:val="00CF7121"/>
    <w:rsid w:val="00D00DE6"/>
    <w:rsid w:val="00D0451F"/>
    <w:rsid w:val="00D06C59"/>
    <w:rsid w:val="00D2140A"/>
    <w:rsid w:val="00D24259"/>
    <w:rsid w:val="00D31991"/>
    <w:rsid w:val="00D3477C"/>
    <w:rsid w:val="00D36C0B"/>
    <w:rsid w:val="00D4179C"/>
    <w:rsid w:val="00D43FEA"/>
    <w:rsid w:val="00D505B4"/>
    <w:rsid w:val="00D50C64"/>
    <w:rsid w:val="00D514A5"/>
    <w:rsid w:val="00D57688"/>
    <w:rsid w:val="00D732C6"/>
    <w:rsid w:val="00D737C7"/>
    <w:rsid w:val="00D75E37"/>
    <w:rsid w:val="00D7713B"/>
    <w:rsid w:val="00D85DFE"/>
    <w:rsid w:val="00D87D95"/>
    <w:rsid w:val="00D91316"/>
    <w:rsid w:val="00D965BC"/>
    <w:rsid w:val="00DA78F6"/>
    <w:rsid w:val="00DB4F3F"/>
    <w:rsid w:val="00DB717D"/>
    <w:rsid w:val="00DC1891"/>
    <w:rsid w:val="00DC26BB"/>
    <w:rsid w:val="00DC7D6D"/>
    <w:rsid w:val="00DD70A8"/>
    <w:rsid w:val="00DE248D"/>
    <w:rsid w:val="00DF161A"/>
    <w:rsid w:val="00DF3504"/>
    <w:rsid w:val="00DF77AC"/>
    <w:rsid w:val="00E07287"/>
    <w:rsid w:val="00E14909"/>
    <w:rsid w:val="00E21DB9"/>
    <w:rsid w:val="00E25A2F"/>
    <w:rsid w:val="00E25F84"/>
    <w:rsid w:val="00E27538"/>
    <w:rsid w:val="00E31940"/>
    <w:rsid w:val="00E363D0"/>
    <w:rsid w:val="00E3686F"/>
    <w:rsid w:val="00E501A2"/>
    <w:rsid w:val="00E56716"/>
    <w:rsid w:val="00E70330"/>
    <w:rsid w:val="00E75FE3"/>
    <w:rsid w:val="00E83427"/>
    <w:rsid w:val="00E84314"/>
    <w:rsid w:val="00E945C1"/>
    <w:rsid w:val="00E97496"/>
    <w:rsid w:val="00EA067E"/>
    <w:rsid w:val="00EA7C98"/>
    <w:rsid w:val="00EA7E79"/>
    <w:rsid w:val="00EB074E"/>
    <w:rsid w:val="00EB0C8E"/>
    <w:rsid w:val="00EC0B42"/>
    <w:rsid w:val="00EC1BD3"/>
    <w:rsid w:val="00EE45D1"/>
    <w:rsid w:val="00EE5D69"/>
    <w:rsid w:val="00EE7B4B"/>
    <w:rsid w:val="00EE7C48"/>
    <w:rsid w:val="00EF2E71"/>
    <w:rsid w:val="00EF35BB"/>
    <w:rsid w:val="00F17220"/>
    <w:rsid w:val="00F200CC"/>
    <w:rsid w:val="00F26A4E"/>
    <w:rsid w:val="00F27423"/>
    <w:rsid w:val="00F274F6"/>
    <w:rsid w:val="00F56AAA"/>
    <w:rsid w:val="00F57E08"/>
    <w:rsid w:val="00F60276"/>
    <w:rsid w:val="00F65CF1"/>
    <w:rsid w:val="00F66754"/>
    <w:rsid w:val="00F73CF5"/>
    <w:rsid w:val="00F8067C"/>
    <w:rsid w:val="00F844BC"/>
    <w:rsid w:val="00F91646"/>
    <w:rsid w:val="00F95B98"/>
    <w:rsid w:val="00FA4C5B"/>
    <w:rsid w:val="00FA5D8A"/>
    <w:rsid w:val="00FA7DC7"/>
    <w:rsid w:val="00FC0EA5"/>
    <w:rsid w:val="00FC12E0"/>
    <w:rsid w:val="00FC1A18"/>
    <w:rsid w:val="00FC1DEF"/>
    <w:rsid w:val="00FC1F08"/>
    <w:rsid w:val="00FC437D"/>
    <w:rsid w:val="00FC4A47"/>
    <w:rsid w:val="00FD3FA8"/>
    <w:rsid w:val="00FD5896"/>
    <w:rsid w:val="00FE1E44"/>
    <w:rsid w:val="00FE6FAC"/>
    <w:rsid w:val="00FF39E1"/>
    <w:rsid w:val="00FF3AD0"/>
    <w:rsid w:val="00FF64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E8362420-93E2-4CB7-AFCA-B4FA7181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 w:type="table" w:styleId="TableGrid">
    <w:name w:val="Table Grid"/>
    <w:basedOn w:val="TableNormal"/>
    <w:uiPriority w:val="59"/>
    <w:rsid w:val="00E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672">
      <w:bodyDiv w:val="1"/>
      <w:marLeft w:val="0"/>
      <w:marRight w:val="0"/>
      <w:marTop w:val="0"/>
      <w:marBottom w:val="0"/>
      <w:divBdr>
        <w:top w:val="none" w:sz="0" w:space="0" w:color="auto"/>
        <w:left w:val="none" w:sz="0" w:space="0" w:color="auto"/>
        <w:bottom w:val="none" w:sz="0" w:space="0" w:color="auto"/>
        <w:right w:val="none" w:sz="0" w:space="0" w:color="auto"/>
      </w:divBdr>
    </w:div>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484274032">
      <w:bodyDiv w:val="1"/>
      <w:marLeft w:val="0"/>
      <w:marRight w:val="0"/>
      <w:marTop w:val="0"/>
      <w:marBottom w:val="0"/>
      <w:divBdr>
        <w:top w:val="none" w:sz="0" w:space="0" w:color="auto"/>
        <w:left w:val="none" w:sz="0" w:space="0" w:color="auto"/>
        <w:bottom w:val="none" w:sz="0" w:space="0" w:color="auto"/>
        <w:right w:val="none" w:sz="0" w:space="0" w:color="auto"/>
      </w:divBdr>
    </w:div>
    <w:div w:id="1572495351">
      <w:bodyDiv w:val="1"/>
      <w:marLeft w:val="0"/>
      <w:marRight w:val="0"/>
      <w:marTop w:val="0"/>
      <w:marBottom w:val="0"/>
      <w:divBdr>
        <w:top w:val="none" w:sz="0" w:space="0" w:color="auto"/>
        <w:left w:val="none" w:sz="0" w:space="0" w:color="auto"/>
        <w:bottom w:val="none" w:sz="0" w:space="0" w:color="auto"/>
        <w:right w:val="none" w:sz="0" w:space="0" w:color="auto"/>
      </w:divBdr>
    </w:div>
    <w:div w:id="2011365659">
      <w:bodyDiv w:val="1"/>
      <w:marLeft w:val="0"/>
      <w:marRight w:val="0"/>
      <w:marTop w:val="0"/>
      <w:marBottom w:val="0"/>
      <w:divBdr>
        <w:top w:val="none" w:sz="0" w:space="0" w:color="auto"/>
        <w:left w:val="none" w:sz="0" w:space="0" w:color="auto"/>
        <w:bottom w:val="none" w:sz="0" w:space="0" w:color="auto"/>
        <w:right w:val="none" w:sz="0" w:space="0" w:color="auto"/>
      </w:divBdr>
    </w:div>
    <w:div w:id="2122606331">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ta.net/workshop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hsa.gov/about-us/who-we-are/leadership/biographies/peter-delan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sda.gov/wps/portal/usda/knowyourfarmer?navid=KNOWYOURFARM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s.usda.gov/AMSv1.0/ams.fetchTemplateData.do?template=TemplateN&amp;navID=WholesaleandFarmersMarkets&amp;leftNav=WholesaleandFarmersMarkets&amp;page=FMPP&amp;description=Farmers%20Market%20Promotion%20Progra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A8A5-4A37-45A5-87DF-371C6847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darger</dc:creator>
  <cp:lastModifiedBy>Wilcox, Michael D</cp:lastModifiedBy>
  <cp:revision>6</cp:revision>
  <cp:lastPrinted>2014-06-05T18:53:00Z</cp:lastPrinted>
  <dcterms:created xsi:type="dcterms:W3CDTF">2015-03-19T15:37:00Z</dcterms:created>
  <dcterms:modified xsi:type="dcterms:W3CDTF">2015-03-20T12:35:00Z</dcterms:modified>
</cp:coreProperties>
</file>